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9C" w:rsidRDefault="0042009C" w:rsidP="00EF6F2C">
      <w:pPr>
        <w:jc w:val="center"/>
        <w:rPr>
          <w:rFonts w:ascii="Bookman Old Style" w:hAnsi="Bookman Old Style"/>
          <w:color w:val="000080"/>
        </w:rPr>
      </w:pPr>
    </w:p>
    <w:p w:rsidR="00CF6AF4" w:rsidRDefault="00CF6AF4">
      <w:pPr>
        <w:rPr>
          <w:sz w:val="16"/>
          <w:szCs w:val="16"/>
        </w:rPr>
      </w:pPr>
    </w:p>
    <w:p w:rsidR="00BC4C84" w:rsidRDefault="00A06FE0" w:rsidP="00EF6F2C">
      <w:pPr>
        <w:jc w:val="center"/>
        <w:rPr>
          <w:rFonts w:ascii="Arial" w:hAnsi="Arial" w:cs="Arial"/>
          <w:b/>
        </w:rPr>
      </w:pPr>
      <w:r>
        <w:rPr>
          <w:rFonts w:ascii="Arial" w:hAnsi="Arial" w:cs="Arial"/>
          <w:b/>
          <w:noProof/>
        </w:rPr>
        <w:drawing>
          <wp:inline distT="0" distB="0" distL="0" distR="0">
            <wp:extent cx="68580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228725"/>
                    </a:xfrm>
                    <a:prstGeom prst="rect">
                      <a:avLst/>
                    </a:prstGeom>
                    <a:noFill/>
                    <a:ln>
                      <a:noFill/>
                    </a:ln>
                  </pic:spPr>
                </pic:pic>
              </a:graphicData>
            </a:graphic>
          </wp:inline>
        </w:drawing>
      </w:r>
    </w:p>
    <w:p w:rsidR="00BC4C84" w:rsidRDefault="00BC4C84" w:rsidP="00EF6F2C">
      <w:pPr>
        <w:jc w:val="center"/>
        <w:rPr>
          <w:rFonts w:ascii="Arial" w:hAnsi="Arial" w:cs="Arial"/>
          <w:b/>
        </w:rPr>
      </w:pPr>
    </w:p>
    <w:p w:rsidR="00BA2F4F" w:rsidRPr="00BC4C84" w:rsidRDefault="00576EEB" w:rsidP="00EF6F2C">
      <w:pPr>
        <w:jc w:val="center"/>
        <w:rPr>
          <w:rFonts w:ascii="Arial" w:hAnsi="Arial" w:cs="Arial"/>
          <w:b/>
          <w:sz w:val="22"/>
          <w:szCs w:val="22"/>
        </w:rPr>
      </w:pPr>
      <w:r>
        <w:rPr>
          <w:rFonts w:ascii="Arial" w:hAnsi="Arial" w:cs="Arial"/>
          <w:b/>
          <w:sz w:val="22"/>
          <w:szCs w:val="22"/>
        </w:rPr>
        <w:t>201</w:t>
      </w:r>
      <w:r w:rsidR="00EA6F9A">
        <w:rPr>
          <w:rFonts w:ascii="Arial" w:hAnsi="Arial" w:cs="Arial"/>
          <w:b/>
          <w:sz w:val="22"/>
          <w:szCs w:val="22"/>
        </w:rPr>
        <w:t>5</w:t>
      </w:r>
      <w:r w:rsidR="0042009C" w:rsidRPr="00BC4C84">
        <w:rPr>
          <w:rFonts w:ascii="Arial" w:hAnsi="Arial" w:cs="Arial"/>
          <w:b/>
          <w:sz w:val="22"/>
          <w:szCs w:val="22"/>
        </w:rPr>
        <w:t xml:space="preserve"> Continuum of Care</w:t>
      </w:r>
      <w:r w:rsidR="00EF6F2C" w:rsidRPr="00BC4C84">
        <w:rPr>
          <w:rFonts w:ascii="Arial" w:hAnsi="Arial" w:cs="Arial"/>
          <w:b/>
          <w:sz w:val="22"/>
          <w:szCs w:val="22"/>
        </w:rPr>
        <w:t xml:space="preserve"> </w:t>
      </w:r>
    </w:p>
    <w:p w:rsidR="0042009C" w:rsidRPr="00BC4C84" w:rsidRDefault="0042009C" w:rsidP="00EF6F2C">
      <w:pPr>
        <w:jc w:val="center"/>
        <w:rPr>
          <w:rFonts w:ascii="Arial" w:hAnsi="Arial" w:cs="Arial"/>
          <w:b/>
          <w:sz w:val="22"/>
          <w:szCs w:val="22"/>
        </w:rPr>
      </w:pPr>
      <w:r w:rsidRPr="00BC4C84">
        <w:rPr>
          <w:rFonts w:ascii="Arial" w:hAnsi="Arial" w:cs="Arial"/>
          <w:b/>
          <w:sz w:val="22"/>
          <w:szCs w:val="22"/>
        </w:rPr>
        <w:t>Intent to Apply</w:t>
      </w:r>
      <w:r w:rsidR="00B373D9" w:rsidRPr="00BC4C84">
        <w:rPr>
          <w:rFonts w:ascii="Arial" w:hAnsi="Arial" w:cs="Arial"/>
          <w:b/>
          <w:sz w:val="22"/>
          <w:szCs w:val="22"/>
        </w:rPr>
        <w:t>/</w:t>
      </w:r>
      <w:r w:rsidR="00BA2F4F" w:rsidRPr="00BC4C84">
        <w:rPr>
          <w:rFonts w:ascii="Arial" w:hAnsi="Arial" w:cs="Arial"/>
          <w:b/>
          <w:sz w:val="22"/>
          <w:szCs w:val="22"/>
        </w:rPr>
        <w:t>Policy for Funding Consideration</w:t>
      </w:r>
      <w:r w:rsidR="00A27675" w:rsidRPr="00BC4C84">
        <w:rPr>
          <w:rFonts w:ascii="Arial" w:hAnsi="Arial" w:cs="Arial"/>
          <w:b/>
          <w:sz w:val="22"/>
          <w:szCs w:val="22"/>
        </w:rPr>
        <w:t xml:space="preserve"> for R</w:t>
      </w:r>
      <w:r w:rsidR="00E90FD9" w:rsidRPr="00BC4C84">
        <w:rPr>
          <w:rFonts w:ascii="Arial" w:hAnsi="Arial" w:cs="Arial"/>
          <w:b/>
          <w:sz w:val="22"/>
          <w:szCs w:val="22"/>
        </w:rPr>
        <w:t>ENEWALS</w:t>
      </w:r>
    </w:p>
    <w:p w:rsidR="0042009C" w:rsidRPr="00BC4C84" w:rsidRDefault="0042009C" w:rsidP="0042009C">
      <w:pPr>
        <w:jc w:val="center"/>
        <w:rPr>
          <w:rFonts w:ascii="Arial" w:hAnsi="Arial" w:cs="Arial"/>
          <w:sz w:val="22"/>
          <w:szCs w:val="22"/>
        </w:rPr>
      </w:pPr>
    </w:p>
    <w:p w:rsidR="00725968" w:rsidRPr="00BC4C84" w:rsidRDefault="00EF6F2C" w:rsidP="00725968">
      <w:pPr>
        <w:autoSpaceDE w:val="0"/>
        <w:autoSpaceDN w:val="0"/>
        <w:adjustRightInd w:val="0"/>
        <w:rPr>
          <w:rFonts w:ascii="Arial" w:hAnsi="Arial" w:cs="Arial"/>
          <w:sz w:val="22"/>
          <w:szCs w:val="22"/>
        </w:rPr>
      </w:pPr>
      <w:r w:rsidRPr="00BC4C84">
        <w:rPr>
          <w:rFonts w:ascii="Arial" w:hAnsi="Arial" w:cs="Arial"/>
          <w:sz w:val="22"/>
          <w:szCs w:val="22"/>
        </w:rPr>
        <w:t>T</w:t>
      </w:r>
      <w:r w:rsidR="0042009C" w:rsidRPr="00BC4C84">
        <w:rPr>
          <w:rFonts w:ascii="Arial" w:hAnsi="Arial" w:cs="Arial"/>
          <w:sz w:val="22"/>
          <w:szCs w:val="22"/>
        </w:rPr>
        <w:t xml:space="preserve">o better determine the capacity of the </w:t>
      </w:r>
      <w:r w:rsidR="00AA6459" w:rsidRPr="00BC4C84">
        <w:rPr>
          <w:rFonts w:ascii="Arial" w:hAnsi="Arial" w:cs="Arial"/>
          <w:sz w:val="22"/>
          <w:szCs w:val="22"/>
        </w:rPr>
        <w:t xml:space="preserve">Milwaukee City and County </w:t>
      </w:r>
      <w:r w:rsidR="002873F3" w:rsidRPr="00BC4C84">
        <w:rPr>
          <w:rFonts w:ascii="Arial" w:hAnsi="Arial" w:cs="Arial"/>
          <w:sz w:val="22"/>
          <w:szCs w:val="22"/>
        </w:rPr>
        <w:t>Continuum of Care</w:t>
      </w:r>
      <w:r w:rsidR="000F4D9D" w:rsidRPr="00BC4C84">
        <w:rPr>
          <w:rFonts w:ascii="Arial" w:hAnsi="Arial" w:cs="Arial"/>
          <w:sz w:val="22"/>
          <w:szCs w:val="22"/>
        </w:rPr>
        <w:t xml:space="preserve"> (CoC)</w:t>
      </w:r>
      <w:r w:rsidR="002873F3" w:rsidRPr="00BC4C84">
        <w:rPr>
          <w:rFonts w:ascii="Arial" w:hAnsi="Arial" w:cs="Arial"/>
          <w:sz w:val="22"/>
          <w:szCs w:val="22"/>
        </w:rPr>
        <w:t xml:space="preserve"> and </w:t>
      </w:r>
      <w:r w:rsidR="0042009C" w:rsidRPr="00BC4C84">
        <w:rPr>
          <w:rFonts w:ascii="Arial" w:hAnsi="Arial" w:cs="Arial"/>
          <w:sz w:val="22"/>
          <w:szCs w:val="22"/>
        </w:rPr>
        <w:t xml:space="preserve">accommodate those agencies that intend to apply for </w:t>
      </w:r>
      <w:r w:rsidR="00A27675" w:rsidRPr="00BC4C84">
        <w:rPr>
          <w:rFonts w:ascii="Arial" w:hAnsi="Arial" w:cs="Arial"/>
          <w:b/>
          <w:sz w:val="22"/>
          <w:szCs w:val="22"/>
        </w:rPr>
        <w:t>renewal</w:t>
      </w:r>
      <w:r w:rsidR="0007201B" w:rsidRPr="00BC4C84">
        <w:rPr>
          <w:rFonts w:ascii="Arial" w:hAnsi="Arial" w:cs="Arial"/>
          <w:sz w:val="22"/>
          <w:szCs w:val="22"/>
        </w:rPr>
        <w:t xml:space="preserve"> </w:t>
      </w:r>
      <w:r w:rsidR="0042009C" w:rsidRPr="00BC4C84">
        <w:rPr>
          <w:rFonts w:ascii="Arial" w:hAnsi="Arial" w:cs="Arial"/>
          <w:sz w:val="22"/>
          <w:szCs w:val="22"/>
        </w:rPr>
        <w:t xml:space="preserve">funding </w:t>
      </w:r>
      <w:r w:rsidR="003A33B8" w:rsidRPr="00BC4C84">
        <w:rPr>
          <w:rFonts w:ascii="Arial" w:hAnsi="Arial" w:cs="Arial"/>
          <w:sz w:val="22"/>
          <w:szCs w:val="22"/>
        </w:rPr>
        <w:t xml:space="preserve">through the </w:t>
      </w:r>
      <w:r w:rsidR="00576EEB">
        <w:rPr>
          <w:rFonts w:ascii="Arial" w:hAnsi="Arial" w:cs="Arial"/>
          <w:sz w:val="22"/>
          <w:szCs w:val="22"/>
        </w:rPr>
        <w:t>201</w:t>
      </w:r>
      <w:r w:rsidR="00931312">
        <w:rPr>
          <w:rFonts w:ascii="Arial" w:hAnsi="Arial" w:cs="Arial"/>
          <w:sz w:val="22"/>
          <w:szCs w:val="22"/>
        </w:rPr>
        <w:t>5</w:t>
      </w:r>
      <w:r w:rsidR="0042009C" w:rsidRPr="00BC4C84">
        <w:rPr>
          <w:rFonts w:ascii="Arial" w:hAnsi="Arial" w:cs="Arial"/>
          <w:sz w:val="22"/>
          <w:szCs w:val="22"/>
        </w:rPr>
        <w:t xml:space="preserve"> </w:t>
      </w:r>
      <w:r w:rsidR="000F4D9D" w:rsidRPr="00BC4C84">
        <w:rPr>
          <w:rFonts w:ascii="Arial" w:hAnsi="Arial" w:cs="Arial"/>
          <w:sz w:val="22"/>
          <w:szCs w:val="22"/>
        </w:rPr>
        <w:t xml:space="preserve">HUD </w:t>
      </w:r>
      <w:proofErr w:type="spellStart"/>
      <w:r w:rsidR="0042009C" w:rsidRPr="00BC4C84">
        <w:rPr>
          <w:rFonts w:ascii="Arial" w:hAnsi="Arial" w:cs="Arial"/>
          <w:sz w:val="22"/>
          <w:szCs w:val="22"/>
        </w:rPr>
        <w:t>CoC</w:t>
      </w:r>
      <w:proofErr w:type="spellEnd"/>
      <w:r w:rsidR="0042009C" w:rsidRPr="00BC4C84">
        <w:rPr>
          <w:rFonts w:ascii="Arial" w:hAnsi="Arial" w:cs="Arial"/>
          <w:sz w:val="22"/>
          <w:szCs w:val="22"/>
        </w:rPr>
        <w:t xml:space="preserve"> process, please complete the foll</w:t>
      </w:r>
      <w:r w:rsidR="00217A82" w:rsidRPr="00BC4C84">
        <w:rPr>
          <w:rFonts w:ascii="Arial" w:hAnsi="Arial" w:cs="Arial"/>
          <w:sz w:val="22"/>
          <w:szCs w:val="22"/>
        </w:rPr>
        <w:t>owing information and return to</w:t>
      </w:r>
      <w:r w:rsidR="00AA6459" w:rsidRPr="00BC4C84">
        <w:rPr>
          <w:rFonts w:ascii="Arial" w:hAnsi="Arial" w:cs="Arial"/>
          <w:sz w:val="22"/>
          <w:szCs w:val="22"/>
        </w:rPr>
        <w:t xml:space="preserve"> </w:t>
      </w:r>
      <w:r w:rsidR="00931312">
        <w:rPr>
          <w:rFonts w:ascii="Arial" w:hAnsi="Arial" w:cs="Arial"/>
          <w:sz w:val="22"/>
          <w:szCs w:val="22"/>
        </w:rPr>
        <w:t>Rafael Acevedo</w:t>
      </w:r>
      <w:r w:rsidR="00AA6459" w:rsidRPr="00BC4C84">
        <w:rPr>
          <w:rFonts w:ascii="Arial" w:hAnsi="Arial" w:cs="Arial"/>
          <w:sz w:val="22"/>
          <w:szCs w:val="22"/>
        </w:rPr>
        <w:t xml:space="preserve">, </w:t>
      </w:r>
      <w:r w:rsidR="00AA6459" w:rsidRPr="00BC4C84">
        <w:rPr>
          <w:rStyle w:val="st"/>
          <w:rFonts w:ascii="Arial" w:hAnsi="Arial" w:cs="Arial"/>
          <w:sz w:val="22"/>
          <w:szCs w:val="22"/>
        </w:rPr>
        <w:t xml:space="preserve">200 E. Wells Street City Hall, Rm. 606. </w:t>
      </w:r>
      <w:r w:rsidR="00AA6459" w:rsidRPr="00E97AFB">
        <w:rPr>
          <w:rStyle w:val="Emphasis"/>
          <w:rFonts w:ascii="Arial" w:hAnsi="Arial" w:cs="Arial"/>
          <w:i w:val="0"/>
          <w:sz w:val="22"/>
          <w:szCs w:val="22"/>
        </w:rPr>
        <w:t>Milwaukee</w:t>
      </w:r>
      <w:r w:rsidR="00AA6459" w:rsidRPr="00E97AFB">
        <w:rPr>
          <w:rStyle w:val="st"/>
          <w:rFonts w:ascii="Arial" w:hAnsi="Arial" w:cs="Arial"/>
          <w:i/>
          <w:sz w:val="22"/>
          <w:szCs w:val="22"/>
        </w:rPr>
        <w:t>,</w:t>
      </w:r>
      <w:r w:rsidR="00AA6459" w:rsidRPr="00BC4C84">
        <w:rPr>
          <w:rStyle w:val="st"/>
          <w:rFonts w:ascii="Arial" w:hAnsi="Arial" w:cs="Arial"/>
          <w:sz w:val="22"/>
          <w:szCs w:val="22"/>
        </w:rPr>
        <w:t xml:space="preserve"> WI 53202</w:t>
      </w:r>
      <w:r w:rsidRPr="00BC4C84">
        <w:rPr>
          <w:rFonts w:ascii="Arial" w:hAnsi="Arial" w:cs="Arial"/>
          <w:sz w:val="22"/>
          <w:szCs w:val="22"/>
        </w:rPr>
        <w:t xml:space="preserve">.  This form must be </w:t>
      </w:r>
      <w:r w:rsidR="00931312">
        <w:rPr>
          <w:rFonts w:ascii="Arial" w:hAnsi="Arial" w:cs="Arial"/>
          <w:sz w:val="22"/>
          <w:szCs w:val="22"/>
        </w:rPr>
        <w:t>returned</w:t>
      </w:r>
      <w:r w:rsidRPr="00BC4C84">
        <w:rPr>
          <w:rFonts w:ascii="Arial" w:hAnsi="Arial" w:cs="Arial"/>
          <w:sz w:val="22"/>
          <w:szCs w:val="22"/>
        </w:rPr>
        <w:t xml:space="preserve"> </w:t>
      </w:r>
      <w:r w:rsidRPr="00825BCE">
        <w:rPr>
          <w:rFonts w:ascii="Arial" w:hAnsi="Arial" w:cs="Arial"/>
          <w:sz w:val="22"/>
          <w:szCs w:val="22"/>
        </w:rPr>
        <w:t xml:space="preserve">by </w:t>
      </w:r>
      <w:r w:rsidR="00931312" w:rsidRPr="00825BCE">
        <w:rPr>
          <w:rFonts w:ascii="Arial" w:hAnsi="Arial" w:cs="Arial"/>
          <w:b/>
          <w:color w:val="FF0000"/>
          <w:sz w:val="22"/>
          <w:szCs w:val="22"/>
        </w:rPr>
        <w:t>Wednesday, September 30th, 2015</w:t>
      </w:r>
      <w:r w:rsidR="00AC7D72">
        <w:rPr>
          <w:rFonts w:ascii="Arial" w:hAnsi="Arial" w:cs="Arial"/>
          <w:b/>
          <w:color w:val="FF0000"/>
          <w:sz w:val="22"/>
          <w:szCs w:val="22"/>
        </w:rPr>
        <w:t xml:space="preserve"> by 5:00PM</w:t>
      </w:r>
      <w:r w:rsidRPr="00825BCE">
        <w:rPr>
          <w:rFonts w:ascii="Arial" w:hAnsi="Arial" w:cs="Arial"/>
          <w:sz w:val="22"/>
          <w:szCs w:val="22"/>
        </w:rPr>
        <w:t xml:space="preserve">.  </w:t>
      </w:r>
      <w:r w:rsidR="00A27675" w:rsidRPr="00825BCE">
        <w:rPr>
          <w:rFonts w:ascii="Arial" w:hAnsi="Arial" w:cs="Arial"/>
          <w:sz w:val="22"/>
          <w:szCs w:val="22"/>
        </w:rPr>
        <w:t>You may also print, sign and scan this form and submit by email</w:t>
      </w:r>
      <w:r w:rsidR="003B7989" w:rsidRPr="00825BCE">
        <w:rPr>
          <w:rFonts w:ascii="Arial" w:hAnsi="Arial" w:cs="Arial"/>
          <w:sz w:val="22"/>
          <w:szCs w:val="22"/>
        </w:rPr>
        <w:t xml:space="preserve"> to</w:t>
      </w:r>
      <w:r w:rsidR="00576EEB" w:rsidRPr="00825BCE">
        <w:rPr>
          <w:rFonts w:ascii="Arial" w:hAnsi="Arial" w:cs="Arial"/>
          <w:sz w:val="22"/>
          <w:szCs w:val="22"/>
        </w:rPr>
        <w:t xml:space="preserve"> </w:t>
      </w:r>
      <w:hyperlink r:id="rId10" w:history="1">
        <w:r w:rsidR="00931312" w:rsidRPr="00825BCE">
          <w:rPr>
            <w:rStyle w:val="Hyperlink"/>
            <w:rFonts w:ascii="Arial" w:hAnsi="Arial" w:cs="Arial"/>
            <w:sz w:val="22"/>
            <w:szCs w:val="22"/>
          </w:rPr>
          <w:t>racevedo@milwaukee.gov</w:t>
        </w:r>
      </w:hyperlink>
      <w:r w:rsidR="00576EEB">
        <w:rPr>
          <w:rFonts w:ascii="Arial" w:hAnsi="Arial" w:cs="Arial"/>
          <w:sz w:val="22"/>
          <w:szCs w:val="22"/>
        </w:rPr>
        <w:t xml:space="preserve"> </w:t>
      </w:r>
      <w:r w:rsidR="00A27675" w:rsidRPr="00BC4C84">
        <w:rPr>
          <w:rFonts w:ascii="Arial" w:hAnsi="Arial" w:cs="Arial"/>
          <w:sz w:val="22"/>
          <w:szCs w:val="22"/>
        </w:rPr>
        <w:t xml:space="preserve">or fax to </w:t>
      </w:r>
      <w:hyperlink r:id="rId11" w:tgtFrame="_blank" w:history="1">
        <w:r w:rsidR="00AA6459" w:rsidRPr="00BC4C84">
          <w:rPr>
            <w:rStyle w:val="Hyperlink"/>
            <w:rFonts w:ascii="Arial" w:hAnsi="Arial" w:cs="Arial"/>
            <w:color w:val="auto"/>
            <w:sz w:val="22"/>
            <w:szCs w:val="22"/>
            <w:u w:val="none"/>
          </w:rPr>
          <w:t>414-286-5003</w:t>
        </w:r>
      </w:hyperlink>
      <w:r w:rsidR="00061B2E">
        <w:rPr>
          <w:rFonts w:ascii="Arial" w:hAnsi="Arial" w:cs="Arial"/>
          <w:sz w:val="22"/>
          <w:szCs w:val="22"/>
        </w:rPr>
        <w:t xml:space="preserve"> by end of business day</w:t>
      </w:r>
      <w:r w:rsidR="00A27675" w:rsidRPr="00BC4C84">
        <w:rPr>
          <w:rFonts w:ascii="Arial" w:hAnsi="Arial" w:cs="Arial"/>
          <w:sz w:val="22"/>
          <w:szCs w:val="22"/>
        </w:rPr>
        <w:t xml:space="preserve">. </w:t>
      </w:r>
      <w:r w:rsidR="00DE7C56" w:rsidRPr="00BC4C84">
        <w:rPr>
          <w:rFonts w:ascii="Arial" w:hAnsi="Arial" w:cs="Arial"/>
          <w:sz w:val="22"/>
          <w:szCs w:val="22"/>
        </w:rPr>
        <w:t xml:space="preserve">This form </w:t>
      </w:r>
      <w:r w:rsidR="00725968" w:rsidRPr="00BC4C84">
        <w:rPr>
          <w:rFonts w:ascii="Arial" w:hAnsi="Arial" w:cs="Arial"/>
          <w:sz w:val="22"/>
          <w:szCs w:val="22"/>
        </w:rPr>
        <w:t xml:space="preserve">should be completed for any </w:t>
      </w:r>
      <w:r w:rsidR="00DE7C56" w:rsidRPr="00BC4C84">
        <w:rPr>
          <w:rFonts w:ascii="Arial" w:hAnsi="Arial" w:cs="Arial"/>
          <w:sz w:val="22"/>
          <w:szCs w:val="22"/>
        </w:rPr>
        <w:t xml:space="preserve">CoC Program </w:t>
      </w:r>
      <w:r w:rsidR="00DE7C56" w:rsidRPr="00BC4C84">
        <w:rPr>
          <w:rFonts w:ascii="Arial" w:hAnsi="Arial" w:cs="Arial"/>
          <w:bCs/>
          <w:sz w:val="22"/>
          <w:szCs w:val="22"/>
        </w:rPr>
        <w:t>renewal</w:t>
      </w:r>
      <w:r w:rsidR="00DE7C56" w:rsidRPr="00BC4C84">
        <w:rPr>
          <w:rFonts w:ascii="Arial" w:hAnsi="Arial" w:cs="Arial"/>
          <w:sz w:val="22"/>
          <w:szCs w:val="22"/>
        </w:rPr>
        <w:t xml:space="preserve"> that will expire within </w:t>
      </w:r>
      <w:r w:rsidR="00A27675" w:rsidRPr="00BC4C84">
        <w:rPr>
          <w:rFonts w:ascii="Arial" w:hAnsi="Arial" w:cs="Arial"/>
          <w:sz w:val="22"/>
          <w:szCs w:val="22"/>
        </w:rPr>
        <w:t>in calendar year 20</w:t>
      </w:r>
      <w:r w:rsidR="00576EEB">
        <w:rPr>
          <w:rFonts w:ascii="Arial" w:hAnsi="Arial" w:cs="Arial"/>
          <w:sz w:val="22"/>
          <w:szCs w:val="22"/>
        </w:rPr>
        <w:t>1</w:t>
      </w:r>
      <w:r w:rsidR="00931312">
        <w:rPr>
          <w:rFonts w:ascii="Arial" w:hAnsi="Arial" w:cs="Arial"/>
          <w:sz w:val="22"/>
          <w:szCs w:val="22"/>
        </w:rPr>
        <w:t>6</w:t>
      </w:r>
      <w:r w:rsidR="00725968" w:rsidRPr="00BC4C84">
        <w:rPr>
          <w:rFonts w:ascii="Arial" w:hAnsi="Arial" w:cs="Arial"/>
          <w:sz w:val="22"/>
          <w:szCs w:val="22"/>
        </w:rPr>
        <w:t>.</w:t>
      </w:r>
    </w:p>
    <w:p w:rsidR="0007201B" w:rsidRPr="00BC4C84" w:rsidRDefault="0007201B" w:rsidP="0042009C">
      <w:pPr>
        <w:rPr>
          <w:rFonts w:ascii="Arial" w:hAnsi="Arial" w:cs="Arial"/>
          <w:sz w:val="22"/>
          <w:szCs w:val="22"/>
        </w:rPr>
      </w:pPr>
    </w:p>
    <w:p w:rsidR="004570C3" w:rsidRPr="00BC4C84" w:rsidRDefault="00EF6F2C" w:rsidP="0042009C">
      <w:pPr>
        <w:rPr>
          <w:rFonts w:ascii="Arial" w:hAnsi="Arial" w:cs="Arial"/>
          <w:sz w:val="22"/>
          <w:szCs w:val="22"/>
        </w:rPr>
      </w:pPr>
      <w:r w:rsidRPr="00BC4C84">
        <w:rPr>
          <w:rFonts w:ascii="Arial" w:hAnsi="Arial" w:cs="Arial"/>
          <w:sz w:val="22"/>
          <w:szCs w:val="22"/>
        </w:rPr>
        <w:t xml:space="preserve">If you have questions, please contact </w:t>
      </w:r>
      <w:r w:rsidR="00ED7540" w:rsidRPr="00825BCE">
        <w:rPr>
          <w:rFonts w:ascii="Arial" w:hAnsi="Arial" w:cs="Arial"/>
          <w:sz w:val="22"/>
          <w:szCs w:val="22"/>
        </w:rPr>
        <w:t>Rafael Acevedo</w:t>
      </w:r>
      <w:r w:rsidR="00AA6459" w:rsidRPr="00825BCE">
        <w:rPr>
          <w:rFonts w:ascii="Arial" w:hAnsi="Arial" w:cs="Arial"/>
          <w:sz w:val="22"/>
          <w:szCs w:val="22"/>
        </w:rPr>
        <w:t xml:space="preserve"> </w:t>
      </w:r>
      <w:r w:rsidRPr="00825BCE">
        <w:rPr>
          <w:rFonts w:ascii="Arial" w:hAnsi="Arial" w:cs="Arial"/>
          <w:sz w:val="22"/>
          <w:szCs w:val="22"/>
        </w:rPr>
        <w:t>at</w:t>
      </w:r>
      <w:r w:rsidR="0042009C" w:rsidRPr="00825BCE">
        <w:rPr>
          <w:rFonts w:ascii="Arial" w:hAnsi="Arial" w:cs="Arial"/>
          <w:sz w:val="22"/>
          <w:szCs w:val="22"/>
        </w:rPr>
        <w:t xml:space="preserve"> </w:t>
      </w:r>
      <w:hyperlink r:id="rId12" w:history="1">
        <w:r w:rsidR="00E02420" w:rsidRPr="00825BCE">
          <w:rPr>
            <w:rStyle w:val="Hyperlink"/>
            <w:rFonts w:ascii="Arial" w:hAnsi="Arial" w:cs="Arial"/>
            <w:sz w:val="22"/>
            <w:szCs w:val="22"/>
          </w:rPr>
          <w:t>racevedo@milwaukee.gov</w:t>
        </w:r>
      </w:hyperlink>
      <w:r w:rsidR="00576EEB" w:rsidRPr="00825BCE">
        <w:rPr>
          <w:rFonts w:ascii="Arial" w:hAnsi="Arial" w:cs="Arial"/>
          <w:sz w:val="22"/>
          <w:szCs w:val="22"/>
        </w:rPr>
        <w:t xml:space="preserve"> </w:t>
      </w:r>
      <w:r w:rsidRPr="00825BCE">
        <w:rPr>
          <w:rFonts w:ascii="Arial" w:hAnsi="Arial" w:cs="Arial"/>
          <w:sz w:val="22"/>
          <w:szCs w:val="22"/>
        </w:rPr>
        <w:t xml:space="preserve">or </w:t>
      </w:r>
      <w:hyperlink r:id="rId13" w:tgtFrame="_blank" w:history="1">
        <w:r w:rsidR="00AA6459" w:rsidRPr="00825BCE">
          <w:rPr>
            <w:rStyle w:val="Hyperlink"/>
            <w:rFonts w:ascii="Arial" w:hAnsi="Arial" w:cs="Arial"/>
            <w:color w:val="auto"/>
            <w:sz w:val="22"/>
            <w:szCs w:val="22"/>
            <w:u w:val="none"/>
          </w:rPr>
          <w:t>414-286-5</w:t>
        </w:r>
      </w:hyperlink>
      <w:r w:rsidR="00825BCE">
        <w:rPr>
          <w:rFonts w:ascii="Arial" w:hAnsi="Arial" w:cs="Arial"/>
          <w:sz w:val="22"/>
          <w:szCs w:val="22"/>
        </w:rPr>
        <w:t>548</w:t>
      </w:r>
      <w:r w:rsidR="0042009C" w:rsidRPr="00825BCE">
        <w:rPr>
          <w:rFonts w:ascii="Arial" w:hAnsi="Arial" w:cs="Arial"/>
          <w:sz w:val="22"/>
          <w:szCs w:val="22"/>
        </w:rPr>
        <w:t>.</w:t>
      </w:r>
      <w:r w:rsidR="002A6BDF" w:rsidRPr="00BC4C84">
        <w:rPr>
          <w:rFonts w:ascii="Arial" w:hAnsi="Arial" w:cs="Arial"/>
          <w:sz w:val="22"/>
          <w:szCs w:val="22"/>
        </w:rPr>
        <w:t xml:space="preserve">  </w:t>
      </w:r>
    </w:p>
    <w:p w:rsidR="00BC4C84" w:rsidRPr="00BC4C84" w:rsidRDefault="00BC4C84" w:rsidP="00BC4C84">
      <w:pPr>
        <w:ind w:left="270"/>
        <w:rPr>
          <w:rFonts w:ascii="Arial" w:hAnsi="Arial" w:cs="Arial"/>
          <w:sz w:val="22"/>
          <w:szCs w:val="22"/>
        </w:rPr>
      </w:pPr>
    </w:p>
    <w:p w:rsidR="00725968" w:rsidRPr="00BC4C84" w:rsidRDefault="00C54154" w:rsidP="00725968">
      <w:pPr>
        <w:numPr>
          <w:ilvl w:val="0"/>
          <w:numId w:val="3"/>
        </w:numPr>
        <w:ind w:left="270" w:hanging="270"/>
        <w:rPr>
          <w:rFonts w:ascii="Arial" w:hAnsi="Arial" w:cs="Arial"/>
          <w:sz w:val="22"/>
          <w:szCs w:val="22"/>
        </w:rPr>
      </w:pPr>
      <w:r w:rsidRPr="00BC4C84">
        <w:rPr>
          <w:rFonts w:ascii="Arial" w:hAnsi="Arial" w:cs="Arial"/>
          <w:b/>
          <w:sz w:val="22"/>
          <w:szCs w:val="22"/>
        </w:rPr>
        <w:t>Agen</w:t>
      </w:r>
      <w:r w:rsidR="00054DCE" w:rsidRPr="00BC4C84">
        <w:rPr>
          <w:rFonts w:ascii="Arial" w:hAnsi="Arial" w:cs="Arial"/>
          <w:b/>
          <w:sz w:val="22"/>
          <w:szCs w:val="22"/>
        </w:rPr>
        <w:t>cies with more tha</w:t>
      </w:r>
      <w:r w:rsidR="000F4D9D" w:rsidRPr="00BC4C84">
        <w:rPr>
          <w:rFonts w:ascii="Arial" w:hAnsi="Arial" w:cs="Arial"/>
          <w:b/>
          <w:sz w:val="22"/>
          <w:szCs w:val="22"/>
        </w:rPr>
        <w:t xml:space="preserve">n </w:t>
      </w:r>
      <w:r w:rsidR="009C246E" w:rsidRPr="00BC4C84">
        <w:rPr>
          <w:rFonts w:ascii="Arial" w:hAnsi="Arial" w:cs="Arial"/>
          <w:b/>
          <w:sz w:val="22"/>
          <w:szCs w:val="22"/>
        </w:rPr>
        <w:t xml:space="preserve">one </w:t>
      </w:r>
      <w:r w:rsidR="003B7989" w:rsidRPr="00BC4C84">
        <w:rPr>
          <w:rFonts w:ascii="Arial" w:hAnsi="Arial" w:cs="Arial"/>
          <w:b/>
          <w:sz w:val="22"/>
          <w:szCs w:val="22"/>
        </w:rPr>
        <w:t xml:space="preserve">CoC </w:t>
      </w:r>
      <w:r w:rsidR="009C246E" w:rsidRPr="00BC4C84">
        <w:rPr>
          <w:rFonts w:ascii="Arial" w:hAnsi="Arial" w:cs="Arial"/>
          <w:b/>
          <w:sz w:val="22"/>
          <w:szCs w:val="22"/>
        </w:rPr>
        <w:t>project</w:t>
      </w:r>
      <w:r w:rsidRPr="00BC4C84">
        <w:rPr>
          <w:rFonts w:ascii="Arial" w:hAnsi="Arial" w:cs="Arial"/>
          <w:b/>
          <w:sz w:val="22"/>
          <w:szCs w:val="22"/>
        </w:rPr>
        <w:t xml:space="preserve"> must submit </w:t>
      </w:r>
      <w:r w:rsidR="003B7989" w:rsidRPr="00BC4C84">
        <w:rPr>
          <w:rFonts w:ascii="Arial" w:hAnsi="Arial" w:cs="Arial"/>
          <w:b/>
          <w:sz w:val="22"/>
          <w:szCs w:val="22"/>
        </w:rPr>
        <w:t>a separate</w:t>
      </w:r>
      <w:r w:rsidR="00F47353" w:rsidRPr="00BC4C84">
        <w:rPr>
          <w:rFonts w:ascii="Arial" w:hAnsi="Arial" w:cs="Arial"/>
          <w:b/>
          <w:sz w:val="22"/>
          <w:szCs w:val="22"/>
        </w:rPr>
        <w:t xml:space="preserve"> form </w:t>
      </w:r>
      <w:r w:rsidR="00054DCE" w:rsidRPr="00BC4C84">
        <w:rPr>
          <w:rFonts w:ascii="Arial" w:hAnsi="Arial" w:cs="Arial"/>
          <w:b/>
          <w:sz w:val="22"/>
          <w:szCs w:val="22"/>
        </w:rPr>
        <w:t xml:space="preserve">for </w:t>
      </w:r>
      <w:r w:rsidR="009C246E" w:rsidRPr="00BC4C84">
        <w:rPr>
          <w:rFonts w:ascii="Arial" w:hAnsi="Arial" w:cs="Arial"/>
          <w:b/>
          <w:sz w:val="22"/>
          <w:szCs w:val="22"/>
          <w:u w:val="single"/>
        </w:rPr>
        <w:t>EACH</w:t>
      </w:r>
      <w:r w:rsidR="009C246E" w:rsidRPr="00BC4C84">
        <w:rPr>
          <w:rFonts w:ascii="Arial" w:hAnsi="Arial" w:cs="Arial"/>
          <w:b/>
          <w:sz w:val="22"/>
          <w:szCs w:val="22"/>
        </w:rPr>
        <w:t xml:space="preserve"> project</w:t>
      </w:r>
      <w:r w:rsidRPr="00BC4C84">
        <w:rPr>
          <w:rFonts w:ascii="Arial" w:hAnsi="Arial" w:cs="Arial"/>
          <w:b/>
          <w:sz w:val="22"/>
          <w:szCs w:val="22"/>
        </w:rPr>
        <w:t xml:space="preserve">. </w:t>
      </w:r>
    </w:p>
    <w:p w:rsidR="0007201B" w:rsidRPr="00BC4C84" w:rsidRDefault="00AA6459" w:rsidP="00725968">
      <w:pPr>
        <w:numPr>
          <w:ilvl w:val="0"/>
          <w:numId w:val="3"/>
        </w:numPr>
        <w:ind w:left="270" w:hanging="270"/>
        <w:rPr>
          <w:rFonts w:ascii="Arial" w:hAnsi="Arial" w:cs="Arial"/>
          <w:sz w:val="22"/>
          <w:szCs w:val="22"/>
        </w:rPr>
      </w:pPr>
      <w:r w:rsidRPr="00BC4C84">
        <w:rPr>
          <w:rFonts w:ascii="Arial" w:hAnsi="Arial" w:cs="Arial"/>
          <w:b/>
          <w:sz w:val="22"/>
          <w:szCs w:val="22"/>
        </w:rPr>
        <w:t>I</w:t>
      </w:r>
      <w:r w:rsidR="00CE2AB4" w:rsidRPr="00BC4C84">
        <w:rPr>
          <w:rFonts w:ascii="Arial" w:hAnsi="Arial" w:cs="Arial"/>
          <w:b/>
          <w:sz w:val="22"/>
          <w:szCs w:val="22"/>
        </w:rPr>
        <w:t>f your agency does not intend to renew, you mus</w:t>
      </w:r>
      <w:r w:rsidRPr="00BC4C84">
        <w:rPr>
          <w:rFonts w:ascii="Arial" w:hAnsi="Arial" w:cs="Arial"/>
          <w:b/>
          <w:sz w:val="22"/>
          <w:szCs w:val="22"/>
        </w:rPr>
        <w:t>t submit this form as a notification to the CoC</w:t>
      </w:r>
      <w:r w:rsidR="00CE2AB4" w:rsidRPr="00BC4C84">
        <w:rPr>
          <w:rFonts w:ascii="Arial" w:hAnsi="Arial" w:cs="Arial"/>
          <w:b/>
          <w:sz w:val="22"/>
          <w:szCs w:val="22"/>
        </w:rPr>
        <w:t>.</w:t>
      </w:r>
      <w:r w:rsidR="00C54154" w:rsidRPr="00BC4C84">
        <w:rPr>
          <w:rFonts w:ascii="Arial" w:hAnsi="Arial" w:cs="Arial"/>
          <w:b/>
          <w:i/>
          <w:sz w:val="22"/>
          <w:szCs w:val="22"/>
        </w:rPr>
        <w:t xml:space="preserve">  </w:t>
      </w:r>
    </w:p>
    <w:p w:rsidR="0042009C" w:rsidRPr="00BC4C84" w:rsidRDefault="0042009C" w:rsidP="0042009C">
      <w:pPr>
        <w:rPr>
          <w:rFonts w:ascii="Arial" w:hAnsi="Arial" w:cs="Arial"/>
          <w:sz w:val="22"/>
          <w:szCs w:val="22"/>
        </w:rPr>
      </w:pPr>
    </w:p>
    <w:p w:rsidR="00BC4C84" w:rsidRPr="00BC4C84" w:rsidRDefault="00BC4C84" w:rsidP="0042009C">
      <w:pPr>
        <w:rPr>
          <w:rFonts w:ascii="Arial" w:hAnsi="Arial" w:cs="Arial"/>
          <w:sz w:val="22"/>
          <w:szCs w:val="22"/>
        </w:rPr>
      </w:pPr>
    </w:p>
    <w:p w:rsidR="0042009C" w:rsidRPr="00BC4C84" w:rsidRDefault="0042009C" w:rsidP="0042009C">
      <w:pPr>
        <w:rPr>
          <w:rFonts w:ascii="Arial" w:hAnsi="Arial" w:cs="Arial"/>
          <w:sz w:val="22"/>
          <w:szCs w:val="22"/>
        </w:rPr>
      </w:pPr>
      <w:r w:rsidRPr="00BC4C84">
        <w:rPr>
          <w:rFonts w:ascii="Arial" w:hAnsi="Arial" w:cs="Arial"/>
          <w:sz w:val="22"/>
          <w:szCs w:val="22"/>
        </w:rPr>
        <w:t xml:space="preserve">Name of Agency: </w:t>
      </w:r>
      <w:bookmarkStart w:id="0" w:name="Text1"/>
      <w:r w:rsidR="00AD0BBC" w:rsidRPr="00BC4C84">
        <w:rPr>
          <w:rFonts w:ascii="Arial" w:hAnsi="Arial" w:cs="Arial"/>
          <w:sz w:val="22"/>
          <w:szCs w:val="22"/>
        </w:rPr>
        <w:fldChar w:fldCharType="begin">
          <w:ffData>
            <w:name w:val="Text1"/>
            <w:enabled/>
            <w:calcOnExit w:val="0"/>
            <w:textInput/>
          </w:ffData>
        </w:fldChar>
      </w:r>
      <w:r w:rsidR="00AD0BBC" w:rsidRPr="00BC4C84">
        <w:rPr>
          <w:rFonts w:ascii="Arial" w:hAnsi="Arial" w:cs="Arial"/>
          <w:sz w:val="22"/>
          <w:szCs w:val="22"/>
        </w:rPr>
        <w:instrText xml:space="preserve"> FORMTEXT </w:instrText>
      </w:r>
      <w:r w:rsidR="00AD0BBC" w:rsidRPr="00BC4C84">
        <w:rPr>
          <w:rFonts w:ascii="Arial" w:hAnsi="Arial" w:cs="Arial"/>
          <w:sz w:val="22"/>
          <w:szCs w:val="22"/>
        </w:rPr>
      </w:r>
      <w:r w:rsidR="00AD0BBC" w:rsidRPr="00BC4C84">
        <w:rPr>
          <w:rFonts w:ascii="Arial" w:hAnsi="Arial" w:cs="Arial"/>
          <w:sz w:val="22"/>
          <w:szCs w:val="22"/>
        </w:rPr>
        <w:fldChar w:fldCharType="separate"/>
      </w:r>
      <w:r w:rsidR="00AD0BBC" w:rsidRPr="00BC4C84">
        <w:rPr>
          <w:rFonts w:ascii="Arial" w:hAnsi="Arial" w:cs="Arial"/>
          <w:noProof/>
          <w:sz w:val="22"/>
          <w:szCs w:val="22"/>
        </w:rPr>
        <w:t> </w:t>
      </w:r>
      <w:r w:rsidR="00AD0BBC" w:rsidRPr="00BC4C84">
        <w:rPr>
          <w:rFonts w:ascii="Arial" w:hAnsi="Arial" w:cs="Arial"/>
          <w:noProof/>
          <w:sz w:val="22"/>
          <w:szCs w:val="22"/>
        </w:rPr>
        <w:t> </w:t>
      </w:r>
      <w:r w:rsidR="00AD0BBC" w:rsidRPr="00BC4C84">
        <w:rPr>
          <w:rFonts w:ascii="Arial" w:hAnsi="Arial" w:cs="Arial"/>
          <w:noProof/>
          <w:sz w:val="22"/>
          <w:szCs w:val="22"/>
        </w:rPr>
        <w:t> </w:t>
      </w:r>
      <w:r w:rsidR="00AD0BBC" w:rsidRPr="00BC4C84">
        <w:rPr>
          <w:rFonts w:ascii="Arial" w:hAnsi="Arial" w:cs="Arial"/>
          <w:noProof/>
          <w:sz w:val="22"/>
          <w:szCs w:val="22"/>
        </w:rPr>
        <w:t> </w:t>
      </w:r>
      <w:r w:rsidR="00AD0BBC" w:rsidRPr="00BC4C84">
        <w:rPr>
          <w:rFonts w:ascii="Arial" w:hAnsi="Arial" w:cs="Arial"/>
          <w:noProof/>
          <w:sz w:val="22"/>
          <w:szCs w:val="22"/>
        </w:rPr>
        <w:t> </w:t>
      </w:r>
      <w:r w:rsidR="00AD0BBC" w:rsidRPr="00BC4C84">
        <w:rPr>
          <w:rFonts w:ascii="Arial" w:hAnsi="Arial" w:cs="Arial"/>
          <w:sz w:val="22"/>
          <w:szCs w:val="22"/>
        </w:rPr>
        <w:fldChar w:fldCharType="end"/>
      </w:r>
      <w:bookmarkEnd w:id="0"/>
    </w:p>
    <w:p w:rsidR="00677313" w:rsidRPr="00BC4C84" w:rsidRDefault="00677313" w:rsidP="0042009C">
      <w:pPr>
        <w:rPr>
          <w:rFonts w:ascii="Arial" w:hAnsi="Arial" w:cs="Arial"/>
          <w:sz w:val="22"/>
          <w:szCs w:val="22"/>
        </w:rPr>
      </w:pPr>
    </w:p>
    <w:p w:rsidR="00C54154" w:rsidRPr="00BC4C84" w:rsidRDefault="0042009C" w:rsidP="0042009C">
      <w:pPr>
        <w:rPr>
          <w:rFonts w:ascii="Arial" w:hAnsi="Arial" w:cs="Arial"/>
          <w:sz w:val="22"/>
          <w:szCs w:val="22"/>
        </w:rPr>
      </w:pPr>
      <w:r w:rsidRPr="00BC4C84">
        <w:rPr>
          <w:rFonts w:ascii="Arial" w:hAnsi="Arial" w:cs="Arial"/>
          <w:sz w:val="22"/>
          <w:szCs w:val="22"/>
        </w:rPr>
        <w:t xml:space="preserve">Name of Project: </w:t>
      </w:r>
      <w:bookmarkStart w:id="1" w:name="Text2"/>
      <w:r w:rsidR="00AD0BBC" w:rsidRPr="00BC4C84">
        <w:rPr>
          <w:rFonts w:ascii="Arial" w:hAnsi="Arial" w:cs="Arial"/>
          <w:sz w:val="22"/>
          <w:szCs w:val="22"/>
        </w:rPr>
        <w:fldChar w:fldCharType="begin">
          <w:ffData>
            <w:name w:val="Text2"/>
            <w:enabled/>
            <w:calcOnExit w:val="0"/>
            <w:textInput/>
          </w:ffData>
        </w:fldChar>
      </w:r>
      <w:r w:rsidR="00AD0BBC" w:rsidRPr="00BC4C84">
        <w:rPr>
          <w:rFonts w:ascii="Arial" w:hAnsi="Arial" w:cs="Arial"/>
          <w:sz w:val="22"/>
          <w:szCs w:val="22"/>
        </w:rPr>
        <w:instrText xml:space="preserve"> FORMTEXT </w:instrText>
      </w:r>
      <w:r w:rsidR="00AD0BBC" w:rsidRPr="00BC4C84">
        <w:rPr>
          <w:rFonts w:ascii="Arial" w:hAnsi="Arial" w:cs="Arial"/>
          <w:sz w:val="22"/>
          <w:szCs w:val="22"/>
        </w:rPr>
      </w:r>
      <w:r w:rsidR="00AD0BBC" w:rsidRPr="00BC4C84">
        <w:rPr>
          <w:rFonts w:ascii="Arial" w:hAnsi="Arial" w:cs="Arial"/>
          <w:sz w:val="22"/>
          <w:szCs w:val="22"/>
        </w:rPr>
        <w:fldChar w:fldCharType="separate"/>
      </w:r>
      <w:r w:rsidR="00AD0BBC" w:rsidRPr="00BC4C84">
        <w:rPr>
          <w:rFonts w:ascii="Arial" w:hAnsi="Arial" w:cs="Arial"/>
          <w:noProof/>
          <w:sz w:val="22"/>
          <w:szCs w:val="22"/>
        </w:rPr>
        <w:t> </w:t>
      </w:r>
      <w:r w:rsidR="00AD0BBC" w:rsidRPr="00BC4C84">
        <w:rPr>
          <w:rFonts w:ascii="Arial" w:hAnsi="Arial" w:cs="Arial"/>
          <w:noProof/>
          <w:sz w:val="22"/>
          <w:szCs w:val="22"/>
        </w:rPr>
        <w:t> </w:t>
      </w:r>
      <w:r w:rsidR="00AD0BBC" w:rsidRPr="00BC4C84">
        <w:rPr>
          <w:rFonts w:ascii="Arial" w:hAnsi="Arial" w:cs="Arial"/>
          <w:noProof/>
          <w:sz w:val="22"/>
          <w:szCs w:val="22"/>
        </w:rPr>
        <w:t> </w:t>
      </w:r>
      <w:r w:rsidR="00AD0BBC" w:rsidRPr="00BC4C84">
        <w:rPr>
          <w:rFonts w:ascii="Arial" w:hAnsi="Arial" w:cs="Arial"/>
          <w:noProof/>
          <w:sz w:val="22"/>
          <w:szCs w:val="22"/>
        </w:rPr>
        <w:t> </w:t>
      </w:r>
      <w:r w:rsidR="00AD0BBC" w:rsidRPr="00BC4C84">
        <w:rPr>
          <w:rFonts w:ascii="Arial" w:hAnsi="Arial" w:cs="Arial"/>
          <w:noProof/>
          <w:sz w:val="22"/>
          <w:szCs w:val="22"/>
        </w:rPr>
        <w:t> </w:t>
      </w:r>
      <w:r w:rsidR="00AD0BBC" w:rsidRPr="00BC4C84">
        <w:rPr>
          <w:rFonts w:ascii="Arial" w:hAnsi="Arial" w:cs="Arial"/>
          <w:sz w:val="22"/>
          <w:szCs w:val="22"/>
        </w:rPr>
        <w:fldChar w:fldCharType="end"/>
      </w:r>
      <w:bookmarkEnd w:id="1"/>
    </w:p>
    <w:p w:rsidR="00AD0BBC" w:rsidRPr="00BC4C84" w:rsidRDefault="00AD0BBC" w:rsidP="0042009C">
      <w:pPr>
        <w:rPr>
          <w:rFonts w:ascii="Arial" w:hAnsi="Arial" w:cs="Arial"/>
          <w:sz w:val="22"/>
          <w:szCs w:val="22"/>
        </w:rPr>
      </w:pPr>
    </w:p>
    <w:p w:rsidR="00677313" w:rsidRPr="00BC4C84" w:rsidRDefault="00677313" w:rsidP="007542BB">
      <w:pPr>
        <w:rPr>
          <w:rFonts w:ascii="Arial" w:hAnsi="Arial" w:cs="Arial"/>
          <w:b/>
          <w:sz w:val="22"/>
          <w:szCs w:val="22"/>
          <w:u w:val="single"/>
        </w:rPr>
      </w:pPr>
    </w:p>
    <w:p w:rsidR="00FF043F" w:rsidRDefault="00FF043F" w:rsidP="007542BB">
      <w:pPr>
        <w:rPr>
          <w:rFonts w:ascii="Arial" w:hAnsi="Arial" w:cs="Arial"/>
          <w:b/>
          <w:sz w:val="22"/>
          <w:szCs w:val="22"/>
          <w:u w:val="single"/>
        </w:rPr>
      </w:pPr>
    </w:p>
    <w:p w:rsidR="007542BB" w:rsidRPr="00BC4C84" w:rsidRDefault="004570C3" w:rsidP="007542BB">
      <w:pPr>
        <w:rPr>
          <w:rFonts w:ascii="Arial" w:hAnsi="Arial" w:cs="Arial"/>
          <w:b/>
          <w:i/>
          <w:sz w:val="22"/>
          <w:szCs w:val="22"/>
        </w:rPr>
      </w:pPr>
      <w:r w:rsidRPr="00BC4C84">
        <w:rPr>
          <w:rFonts w:ascii="Arial" w:hAnsi="Arial" w:cs="Arial"/>
          <w:b/>
          <w:sz w:val="22"/>
          <w:szCs w:val="22"/>
          <w:u w:val="single"/>
        </w:rPr>
        <w:t>INTEND TO APPLY</w:t>
      </w:r>
      <w:r w:rsidR="00AD0BBC" w:rsidRPr="00BC4C84">
        <w:rPr>
          <w:rFonts w:ascii="Arial" w:hAnsi="Arial" w:cs="Arial"/>
          <w:b/>
          <w:sz w:val="22"/>
          <w:szCs w:val="22"/>
        </w:rPr>
        <w:t>:</w:t>
      </w:r>
      <w:r w:rsidR="007542BB" w:rsidRPr="00BC4C84">
        <w:rPr>
          <w:rFonts w:ascii="Arial" w:hAnsi="Arial" w:cs="Arial"/>
          <w:b/>
          <w:sz w:val="22"/>
          <w:szCs w:val="22"/>
        </w:rPr>
        <w:t xml:space="preserve"> </w:t>
      </w:r>
      <w:bookmarkStart w:id="2" w:name="Check1"/>
      <w:r w:rsidR="00AD0BBC" w:rsidRPr="00BC4C84">
        <w:rPr>
          <w:rFonts w:ascii="Arial" w:hAnsi="Arial" w:cs="Arial"/>
          <w:b/>
          <w:sz w:val="22"/>
          <w:szCs w:val="22"/>
        </w:rPr>
        <w:fldChar w:fldCharType="begin">
          <w:ffData>
            <w:name w:val="Check1"/>
            <w:enabled/>
            <w:calcOnExit w:val="0"/>
            <w:checkBox>
              <w:sizeAuto/>
              <w:default w:val="0"/>
            </w:checkBox>
          </w:ffData>
        </w:fldChar>
      </w:r>
      <w:r w:rsidR="00AD0BBC" w:rsidRPr="00BC4C84">
        <w:rPr>
          <w:rFonts w:ascii="Arial" w:hAnsi="Arial" w:cs="Arial"/>
          <w:b/>
          <w:sz w:val="22"/>
          <w:szCs w:val="22"/>
        </w:rPr>
        <w:instrText xml:space="preserve"> FORMCHECKBOX </w:instrText>
      </w:r>
      <w:r w:rsidR="00B501F1">
        <w:rPr>
          <w:rFonts w:ascii="Arial" w:hAnsi="Arial" w:cs="Arial"/>
          <w:b/>
          <w:sz w:val="22"/>
          <w:szCs w:val="22"/>
        </w:rPr>
      </w:r>
      <w:r w:rsidR="00B501F1">
        <w:rPr>
          <w:rFonts w:ascii="Arial" w:hAnsi="Arial" w:cs="Arial"/>
          <w:b/>
          <w:sz w:val="22"/>
          <w:szCs w:val="22"/>
        </w:rPr>
        <w:fldChar w:fldCharType="separate"/>
      </w:r>
      <w:r w:rsidR="00AD0BBC" w:rsidRPr="00BC4C84">
        <w:rPr>
          <w:rFonts w:ascii="Arial" w:hAnsi="Arial" w:cs="Arial"/>
          <w:b/>
          <w:sz w:val="22"/>
          <w:szCs w:val="22"/>
        </w:rPr>
        <w:fldChar w:fldCharType="end"/>
      </w:r>
      <w:bookmarkEnd w:id="2"/>
      <w:r w:rsidRPr="00BC4C84">
        <w:rPr>
          <w:rFonts w:ascii="Arial" w:hAnsi="Arial" w:cs="Arial"/>
          <w:b/>
          <w:sz w:val="22"/>
          <w:szCs w:val="22"/>
        </w:rPr>
        <w:tab/>
      </w:r>
      <w:r w:rsidRPr="00BC4C84">
        <w:rPr>
          <w:rFonts w:ascii="Arial" w:hAnsi="Arial" w:cs="Arial"/>
          <w:b/>
          <w:sz w:val="22"/>
          <w:szCs w:val="22"/>
        </w:rPr>
        <w:tab/>
      </w:r>
      <w:r w:rsidRPr="00BC4C84">
        <w:rPr>
          <w:rFonts w:ascii="Arial" w:hAnsi="Arial" w:cs="Arial"/>
          <w:b/>
          <w:sz w:val="22"/>
          <w:szCs w:val="22"/>
        </w:rPr>
        <w:tab/>
      </w:r>
      <w:r w:rsidRPr="00BC4C84">
        <w:rPr>
          <w:rFonts w:ascii="Arial" w:hAnsi="Arial" w:cs="Arial"/>
          <w:b/>
          <w:sz w:val="22"/>
          <w:szCs w:val="22"/>
          <w:u w:val="single"/>
        </w:rPr>
        <w:t>DO NOT INTEND TO APPLY</w:t>
      </w:r>
      <w:r w:rsidRPr="00BC4C84">
        <w:rPr>
          <w:rFonts w:ascii="Arial" w:hAnsi="Arial" w:cs="Arial"/>
          <w:b/>
          <w:sz w:val="22"/>
          <w:szCs w:val="22"/>
        </w:rPr>
        <w:t xml:space="preserve"> </w:t>
      </w:r>
      <w:r w:rsidRPr="00BC4C84">
        <w:rPr>
          <w:rFonts w:ascii="Arial" w:hAnsi="Arial" w:cs="Arial"/>
          <w:b/>
          <w:sz w:val="22"/>
          <w:szCs w:val="22"/>
        </w:rPr>
        <w:fldChar w:fldCharType="begin">
          <w:ffData>
            <w:name w:val="Check1"/>
            <w:enabled/>
            <w:calcOnExit w:val="0"/>
            <w:checkBox>
              <w:sizeAuto/>
              <w:default w:val="0"/>
            </w:checkBox>
          </w:ffData>
        </w:fldChar>
      </w:r>
      <w:r w:rsidRPr="00BC4C84">
        <w:rPr>
          <w:rFonts w:ascii="Arial" w:hAnsi="Arial" w:cs="Arial"/>
          <w:b/>
          <w:sz w:val="22"/>
          <w:szCs w:val="22"/>
        </w:rPr>
        <w:instrText xml:space="preserve"> FORMCHECKBOX </w:instrText>
      </w:r>
      <w:r w:rsidR="00B501F1">
        <w:rPr>
          <w:rFonts w:ascii="Arial" w:hAnsi="Arial" w:cs="Arial"/>
          <w:b/>
          <w:sz w:val="22"/>
          <w:szCs w:val="22"/>
        </w:rPr>
      </w:r>
      <w:r w:rsidR="00B501F1">
        <w:rPr>
          <w:rFonts w:ascii="Arial" w:hAnsi="Arial" w:cs="Arial"/>
          <w:b/>
          <w:sz w:val="22"/>
          <w:szCs w:val="22"/>
        </w:rPr>
        <w:fldChar w:fldCharType="separate"/>
      </w:r>
      <w:r w:rsidRPr="00BC4C84">
        <w:rPr>
          <w:rFonts w:ascii="Arial" w:hAnsi="Arial" w:cs="Arial"/>
          <w:b/>
          <w:sz w:val="22"/>
          <w:szCs w:val="22"/>
        </w:rPr>
        <w:fldChar w:fldCharType="end"/>
      </w:r>
      <w:r w:rsidR="00BA2F4F" w:rsidRPr="00BC4C84">
        <w:rPr>
          <w:rFonts w:ascii="Arial" w:hAnsi="Arial" w:cs="Arial"/>
          <w:b/>
          <w:sz w:val="22"/>
          <w:szCs w:val="22"/>
        </w:rPr>
        <w:t xml:space="preserve">  </w:t>
      </w:r>
    </w:p>
    <w:p w:rsidR="00BA2F4F" w:rsidRPr="00BC4C84" w:rsidRDefault="00BA2F4F" w:rsidP="007542BB">
      <w:pPr>
        <w:rPr>
          <w:rFonts w:ascii="Arial" w:hAnsi="Arial" w:cs="Arial"/>
          <w:b/>
          <w:sz w:val="22"/>
          <w:szCs w:val="22"/>
        </w:rPr>
      </w:pPr>
    </w:p>
    <w:p w:rsidR="00A27675" w:rsidRPr="00BC4C84" w:rsidRDefault="00A27675" w:rsidP="0042009C">
      <w:pPr>
        <w:rPr>
          <w:rFonts w:ascii="Arial" w:hAnsi="Arial" w:cs="Arial"/>
          <w:sz w:val="22"/>
          <w:szCs w:val="22"/>
        </w:rPr>
      </w:pPr>
    </w:p>
    <w:p w:rsidR="009D66BC" w:rsidRPr="00BC4C84" w:rsidRDefault="009D66BC" w:rsidP="00FF043F">
      <w:pPr>
        <w:ind w:left="810"/>
        <w:rPr>
          <w:rFonts w:ascii="Arial" w:hAnsi="Arial" w:cs="Arial"/>
          <w:sz w:val="22"/>
          <w:szCs w:val="22"/>
        </w:rPr>
      </w:pPr>
      <w:r w:rsidRPr="00BC4C84">
        <w:rPr>
          <w:rFonts w:ascii="Arial" w:hAnsi="Arial" w:cs="Arial"/>
          <w:sz w:val="22"/>
          <w:szCs w:val="22"/>
        </w:rPr>
        <w:t>Please list most recent Grant Number:</w:t>
      </w:r>
      <w:r w:rsidRPr="00BC4C84">
        <w:rPr>
          <w:rFonts w:ascii="Arial" w:hAnsi="Arial" w:cs="Arial"/>
          <w:b/>
          <w:sz w:val="22"/>
          <w:szCs w:val="22"/>
        </w:rPr>
        <w:t xml:space="preserve"> </w:t>
      </w:r>
      <w:r w:rsidRPr="00BC4C84">
        <w:rPr>
          <w:rFonts w:ascii="Arial" w:hAnsi="Arial" w:cs="Arial"/>
          <w:b/>
          <w:sz w:val="22"/>
          <w:szCs w:val="22"/>
        </w:rPr>
        <w:fldChar w:fldCharType="begin">
          <w:ffData>
            <w:name w:val="Text3"/>
            <w:enabled/>
            <w:calcOnExit w:val="0"/>
            <w:textInput/>
          </w:ffData>
        </w:fldChar>
      </w:r>
      <w:r w:rsidRPr="00BC4C84">
        <w:rPr>
          <w:rFonts w:ascii="Arial" w:hAnsi="Arial" w:cs="Arial"/>
          <w:b/>
          <w:sz w:val="22"/>
          <w:szCs w:val="22"/>
        </w:rPr>
        <w:instrText xml:space="preserve"> FORMTEXT </w:instrText>
      </w:r>
      <w:r w:rsidRPr="00BC4C84">
        <w:rPr>
          <w:rFonts w:ascii="Arial" w:hAnsi="Arial" w:cs="Arial"/>
          <w:b/>
          <w:sz w:val="22"/>
          <w:szCs w:val="22"/>
        </w:rPr>
      </w:r>
      <w:r w:rsidRPr="00BC4C84">
        <w:rPr>
          <w:rFonts w:ascii="Arial" w:hAnsi="Arial" w:cs="Arial"/>
          <w:b/>
          <w:sz w:val="22"/>
          <w:szCs w:val="22"/>
        </w:rPr>
        <w:fldChar w:fldCharType="separate"/>
      </w:r>
      <w:r w:rsidRPr="00BC4C84">
        <w:rPr>
          <w:rFonts w:ascii="Arial" w:hAnsi="Arial" w:cs="Arial"/>
          <w:b/>
          <w:noProof/>
          <w:sz w:val="22"/>
          <w:szCs w:val="22"/>
        </w:rPr>
        <w:t> </w:t>
      </w:r>
      <w:r w:rsidRPr="00BC4C84">
        <w:rPr>
          <w:rFonts w:ascii="Arial" w:hAnsi="Arial" w:cs="Arial"/>
          <w:b/>
          <w:noProof/>
          <w:sz w:val="22"/>
          <w:szCs w:val="22"/>
        </w:rPr>
        <w:t> </w:t>
      </w:r>
      <w:r w:rsidRPr="00BC4C84">
        <w:rPr>
          <w:rFonts w:ascii="Arial" w:hAnsi="Arial" w:cs="Arial"/>
          <w:b/>
          <w:noProof/>
          <w:sz w:val="22"/>
          <w:szCs w:val="22"/>
        </w:rPr>
        <w:t> </w:t>
      </w:r>
      <w:r w:rsidRPr="00BC4C84">
        <w:rPr>
          <w:rFonts w:ascii="Arial" w:hAnsi="Arial" w:cs="Arial"/>
          <w:b/>
          <w:noProof/>
          <w:sz w:val="22"/>
          <w:szCs w:val="22"/>
        </w:rPr>
        <w:t> </w:t>
      </w:r>
      <w:r w:rsidRPr="00BC4C84">
        <w:rPr>
          <w:rFonts w:ascii="Arial" w:hAnsi="Arial" w:cs="Arial"/>
          <w:b/>
          <w:noProof/>
          <w:sz w:val="22"/>
          <w:szCs w:val="22"/>
        </w:rPr>
        <w:t> </w:t>
      </w:r>
      <w:r w:rsidRPr="00BC4C84">
        <w:rPr>
          <w:rFonts w:ascii="Arial" w:hAnsi="Arial" w:cs="Arial"/>
          <w:b/>
          <w:sz w:val="22"/>
          <w:szCs w:val="22"/>
        </w:rPr>
        <w:fldChar w:fldCharType="end"/>
      </w:r>
      <w:r w:rsidRPr="00BC4C84">
        <w:rPr>
          <w:rFonts w:ascii="Arial" w:hAnsi="Arial" w:cs="Arial"/>
          <w:b/>
          <w:sz w:val="22"/>
          <w:szCs w:val="22"/>
        </w:rPr>
        <w:t xml:space="preserve"> </w:t>
      </w:r>
    </w:p>
    <w:p w:rsidR="00AD0BBC" w:rsidRPr="00BC4C84" w:rsidRDefault="00AD0BBC" w:rsidP="00FF043F">
      <w:pPr>
        <w:ind w:left="810"/>
        <w:rPr>
          <w:rFonts w:ascii="Arial" w:hAnsi="Arial" w:cs="Arial"/>
          <w:b/>
          <w:sz w:val="22"/>
          <w:szCs w:val="22"/>
        </w:rPr>
      </w:pPr>
    </w:p>
    <w:p w:rsidR="00FF043F" w:rsidRPr="00BC4C84" w:rsidRDefault="00FF043F" w:rsidP="00FF043F">
      <w:pPr>
        <w:ind w:left="810"/>
        <w:rPr>
          <w:rFonts w:ascii="Arial" w:hAnsi="Arial" w:cs="Arial"/>
          <w:sz w:val="22"/>
          <w:szCs w:val="22"/>
        </w:rPr>
      </w:pPr>
      <w:r w:rsidRPr="00BC4C84">
        <w:rPr>
          <w:rFonts w:ascii="Arial" w:hAnsi="Arial" w:cs="Arial"/>
          <w:sz w:val="22"/>
          <w:szCs w:val="22"/>
        </w:rPr>
        <w:t xml:space="preserve">Please list the start and end dates of </w:t>
      </w:r>
      <w:r>
        <w:rPr>
          <w:rFonts w:ascii="Arial" w:hAnsi="Arial" w:cs="Arial"/>
          <w:sz w:val="22"/>
          <w:szCs w:val="22"/>
        </w:rPr>
        <w:t xml:space="preserve">the </w:t>
      </w:r>
      <w:r w:rsidRPr="00BC4C84">
        <w:rPr>
          <w:rFonts w:ascii="Arial" w:hAnsi="Arial" w:cs="Arial"/>
          <w:sz w:val="22"/>
          <w:szCs w:val="22"/>
        </w:rPr>
        <w:t>HUD Operating Year:</w:t>
      </w:r>
      <w:r w:rsidRPr="00BC4C84">
        <w:rPr>
          <w:rFonts w:ascii="Arial" w:hAnsi="Arial" w:cs="Arial"/>
          <w:b/>
          <w:sz w:val="22"/>
          <w:szCs w:val="22"/>
        </w:rPr>
        <w:t xml:space="preserve"> </w:t>
      </w:r>
      <w:bookmarkStart w:id="3" w:name="Text3"/>
      <w:r w:rsidRPr="00BC4C84">
        <w:rPr>
          <w:rFonts w:ascii="Arial" w:hAnsi="Arial" w:cs="Arial"/>
          <w:b/>
          <w:sz w:val="22"/>
          <w:szCs w:val="22"/>
        </w:rPr>
        <w:fldChar w:fldCharType="begin">
          <w:ffData>
            <w:name w:val="Text3"/>
            <w:enabled/>
            <w:calcOnExit w:val="0"/>
            <w:textInput/>
          </w:ffData>
        </w:fldChar>
      </w:r>
      <w:r w:rsidRPr="00BC4C84">
        <w:rPr>
          <w:rFonts w:ascii="Arial" w:hAnsi="Arial" w:cs="Arial"/>
          <w:b/>
          <w:sz w:val="22"/>
          <w:szCs w:val="22"/>
        </w:rPr>
        <w:instrText xml:space="preserve"> FORMTEXT </w:instrText>
      </w:r>
      <w:r w:rsidRPr="00BC4C84">
        <w:rPr>
          <w:rFonts w:ascii="Arial" w:hAnsi="Arial" w:cs="Arial"/>
          <w:b/>
          <w:sz w:val="22"/>
          <w:szCs w:val="22"/>
        </w:rPr>
      </w:r>
      <w:r w:rsidRPr="00BC4C84">
        <w:rPr>
          <w:rFonts w:ascii="Arial" w:hAnsi="Arial" w:cs="Arial"/>
          <w:b/>
          <w:sz w:val="22"/>
          <w:szCs w:val="22"/>
        </w:rPr>
        <w:fldChar w:fldCharType="separate"/>
      </w:r>
      <w:r w:rsidRPr="00BC4C84">
        <w:rPr>
          <w:rFonts w:ascii="Arial" w:hAnsi="Arial" w:cs="Arial"/>
          <w:b/>
          <w:noProof/>
          <w:sz w:val="22"/>
          <w:szCs w:val="22"/>
        </w:rPr>
        <w:t> </w:t>
      </w:r>
      <w:r w:rsidRPr="00BC4C84">
        <w:rPr>
          <w:rFonts w:ascii="Arial" w:hAnsi="Arial" w:cs="Arial"/>
          <w:b/>
          <w:noProof/>
          <w:sz w:val="22"/>
          <w:szCs w:val="22"/>
        </w:rPr>
        <w:t> </w:t>
      </w:r>
      <w:r w:rsidRPr="00BC4C84">
        <w:rPr>
          <w:rFonts w:ascii="Arial" w:hAnsi="Arial" w:cs="Arial"/>
          <w:b/>
          <w:noProof/>
          <w:sz w:val="22"/>
          <w:szCs w:val="22"/>
        </w:rPr>
        <w:t> </w:t>
      </w:r>
      <w:r w:rsidRPr="00BC4C84">
        <w:rPr>
          <w:rFonts w:ascii="Arial" w:hAnsi="Arial" w:cs="Arial"/>
          <w:b/>
          <w:noProof/>
          <w:sz w:val="22"/>
          <w:szCs w:val="22"/>
        </w:rPr>
        <w:t> </w:t>
      </w:r>
      <w:r w:rsidRPr="00BC4C84">
        <w:rPr>
          <w:rFonts w:ascii="Arial" w:hAnsi="Arial" w:cs="Arial"/>
          <w:b/>
          <w:noProof/>
          <w:sz w:val="22"/>
          <w:szCs w:val="22"/>
        </w:rPr>
        <w:t> </w:t>
      </w:r>
      <w:r w:rsidRPr="00BC4C84">
        <w:rPr>
          <w:rFonts w:ascii="Arial" w:hAnsi="Arial" w:cs="Arial"/>
          <w:b/>
          <w:sz w:val="22"/>
          <w:szCs w:val="22"/>
        </w:rPr>
        <w:fldChar w:fldCharType="end"/>
      </w:r>
      <w:bookmarkEnd w:id="3"/>
      <w:r w:rsidRPr="00BC4C84">
        <w:rPr>
          <w:rFonts w:ascii="Arial" w:hAnsi="Arial" w:cs="Arial"/>
          <w:b/>
          <w:sz w:val="22"/>
          <w:szCs w:val="22"/>
        </w:rPr>
        <w:t xml:space="preserve"> </w:t>
      </w:r>
    </w:p>
    <w:p w:rsidR="00FF043F" w:rsidRDefault="00FF043F" w:rsidP="00FF043F">
      <w:pPr>
        <w:ind w:left="810"/>
        <w:rPr>
          <w:rFonts w:ascii="Arial" w:hAnsi="Arial" w:cs="Arial"/>
          <w:sz w:val="22"/>
          <w:szCs w:val="22"/>
        </w:rPr>
      </w:pPr>
    </w:p>
    <w:p w:rsidR="00FF043F" w:rsidRDefault="00FF043F" w:rsidP="00A848BF">
      <w:pPr>
        <w:rPr>
          <w:rFonts w:ascii="Arial" w:hAnsi="Arial" w:cs="Arial"/>
          <w:b/>
          <w:sz w:val="22"/>
          <w:szCs w:val="22"/>
        </w:rPr>
      </w:pPr>
    </w:p>
    <w:p w:rsidR="00A848BF" w:rsidRPr="00BC4C84" w:rsidRDefault="00A848BF" w:rsidP="00A848BF">
      <w:pPr>
        <w:rPr>
          <w:rFonts w:ascii="Arial" w:hAnsi="Arial" w:cs="Arial"/>
          <w:b/>
          <w:sz w:val="22"/>
          <w:szCs w:val="22"/>
        </w:rPr>
      </w:pPr>
      <w:r w:rsidRPr="00BC4C84">
        <w:rPr>
          <w:rFonts w:ascii="Arial" w:hAnsi="Arial" w:cs="Arial"/>
          <w:b/>
          <w:sz w:val="22"/>
          <w:szCs w:val="22"/>
        </w:rPr>
        <w:t xml:space="preserve">Please indicate the </w:t>
      </w:r>
      <w:r w:rsidR="003B7989" w:rsidRPr="00BC4C84">
        <w:rPr>
          <w:rFonts w:ascii="Arial" w:hAnsi="Arial" w:cs="Arial"/>
          <w:b/>
          <w:sz w:val="22"/>
          <w:szCs w:val="22"/>
        </w:rPr>
        <w:t>type</w:t>
      </w:r>
      <w:r w:rsidRPr="00BC4C84">
        <w:rPr>
          <w:rFonts w:ascii="Arial" w:hAnsi="Arial" w:cs="Arial"/>
          <w:b/>
          <w:sz w:val="22"/>
          <w:szCs w:val="22"/>
        </w:rPr>
        <w:t xml:space="preserve"> of proje</w:t>
      </w:r>
      <w:r w:rsidR="00A27675" w:rsidRPr="00BC4C84">
        <w:rPr>
          <w:rFonts w:ascii="Arial" w:hAnsi="Arial" w:cs="Arial"/>
          <w:b/>
          <w:sz w:val="22"/>
          <w:szCs w:val="22"/>
        </w:rPr>
        <w:t>ct</w:t>
      </w:r>
      <w:r w:rsidRPr="00BC4C84">
        <w:rPr>
          <w:rFonts w:ascii="Arial" w:hAnsi="Arial" w:cs="Arial"/>
          <w:b/>
          <w:sz w:val="22"/>
          <w:szCs w:val="22"/>
        </w:rPr>
        <w:t xml:space="preserve">: (Check only one)  </w:t>
      </w:r>
    </w:p>
    <w:p w:rsidR="00A848BF" w:rsidRPr="00BC4C84" w:rsidRDefault="00A848BF" w:rsidP="00A848BF">
      <w:pPr>
        <w:rPr>
          <w:rFonts w:ascii="Arial" w:hAnsi="Arial" w:cs="Arial"/>
          <w:b/>
          <w:sz w:val="22"/>
          <w:szCs w:val="22"/>
        </w:rPr>
      </w:pPr>
    </w:p>
    <w:tbl>
      <w:tblPr>
        <w:tblW w:w="10539" w:type="dxa"/>
        <w:tblLook w:val="01E0" w:firstRow="1" w:lastRow="1" w:firstColumn="1" w:lastColumn="1" w:noHBand="0" w:noVBand="0"/>
      </w:tblPr>
      <w:tblGrid>
        <w:gridCol w:w="471"/>
        <w:gridCol w:w="345"/>
        <w:gridCol w:w="1931"/>
        <w:gridCol w:w="1861"/>
        <w:gridCol w:w="471"/>
        <w:gridCol w:w="2276"/>
        <w:gridCol w:w="816"/>
        <w:gridCol w:w="2368"/>
      </w:tblGrid>
      <w:tr w:rsidR="00A848BF" w:rsidRPr="00BC4C84" w:rsidTr="00382ADB">
        <w:trPr>
          <w:trHeight w:val="315"/>
        </w:trPr>
        <w:tc>
          <w:tcPr>
            <w:tcW w:w="816" w:type="dxa"/>
            <w:gridSpan w:val="2"/>
          </w:tcPr>
          <w:bookmarkStart w:id="4" w:name="Check3"/>
          <w:p w:rsidR="00A848BF" w:rsidRPr="00BC4C84" w:rsidRDefault="00A848BF" w:rsidP="00A848BF">
            <w:pPr>
              <w:rPr>
                <w:rFonts w:ascii="Arial" w:hAnsi="Arial" w:cs="Arial"/>
                <w:sz w:val="22"/>
                <w:szCs w:val="22"/>
              </w:rPr>
            </w:pPr>
            <w:r w:rsidRPr="00BC4C84">
              <w:rPr>
                <w:rFonts w:ascii="Arial" w:hAnsi="Arial" w:cs="Arial"/>
                <w:sz w:val="22"/>
                <w:szCs w:val="22"/>
              </w:rPr>
              <w:fldChar w:fldCharType="begin">
                <w:ffData>
                  <w:name w:val="Check3"/>
                  <w:enabled/>
                  <w:calcOnExit w:val="0"/>
                  <w:checkBox>
                    <w:sizeAuto/>
                    <w:default w:val="0"/>
                  </w:checkBox>
                </w:ffData>
              </w:fldChar>
            </w:r>
            <w:r w:rsidRPr="00BC4C84">
              <w:rPr>
                <w:rFonts w:ascii="Arial" w:hAnsi="Arial" w:cs="Arial"/>
                <w:sz w:val="22"/>
                <w:szCs w:val="22"/>
              </w:rPr>
              <w:instrText xml:space="preserve"> FORMCHECKBOX </w:instrText>
            </w:r>
            <w:r w:rsidR="00B501F1">
              <w:rPr>
                <w:rFonts w:ascii="Arial" w:hAnsi="Arial" w:cs="Arial"/>
                <w:sz w:val="22"/>
                <w:szCs w:val="22"/>
              </w:rPr>
            </w:r>
            <w:r w:rsidR="00B501F1">
              <w:rPr>
                <w:rFonts w:ascii="Arial" w:hAnsi="Arial" w:cs="Arial"/>
                <w:sz w:val="22"/>
                <w:szCs w:val="22"/>
              </w:rPr>
              <w:fldChar w:fldCharType="separate"/>
            </w:r>
            <w:r w:rsidRPr="00BC4C84">
              <w:rPr>
                <w:rFonts w:ascii="Arial" w:hAnsi="Arial" w:cs="Arial"/>
                <w:sz w:val="22"/>
                <w:szCs w:val="22"/>
              </w:rPr>
              <w:fldChar w:fldCharType="end"/>
            </w:r>
            <w:bookmarkEnd w:id="4"/>
          </w:p>
        </w:tc>
        <w:tc>
          <w:tcPr>
            <w:tcW w:w="3792" w:type="dxa"/>
            <w:gridSpan w:val="2"/>
          </w:tcPr>
          <w:p w:rsidR="00041E1A" w:rsidRPr="00BC4C84" w:rsidRDefault="00A848BF" w:rsidP="00A848BF">
            <w:pPr>
              <w:rPr>
                <w:rFonts w:ascii="Arial" w:hAnsi="Arial" w:cs="Arial"/>
                <w:sz w:val="22"/>
                <w:szCs w:val="22"/>
              </w:rPr>
            </w:pPr>
            <w:r w:rsidRPr="00BC4C84">
              <w:rPr>
                <w:rFonts w:ascii="Arial" w:hAnsi="Arial" w:cs="Arial"/>
                <w:sz w:val="22"/>
                <w:szCs w:val="22"/>
              </w:rPr>
              <w:t>Permanent Housing</w:t>
            </w:r>
            <w:r w:rsidR="00F03A47">
              <w:rPr>
                <w:rFonts w:ascii="Arial" w:hAnsi="Arial" w:cs="Arial"/>
                <w:sz w:val="22"/>
                <w:szCs w:val="22"/>
              </w:rPr>
              <w:t xml:space="preserve"> – Indicate whether PSH or RRH </w:t>
            </w:r>
          </w:p>
          <w:p w:rsidR="004A6602" w:rsidRPr="00BC4C84" w:rsidRDefault="004A6602" w:rsidP="00A848BF">
            <w:pPr>
              <w:rPr>
                <w:rFonts w:ascii="Arial" w:hAnsi="Arial" w:cs="Arial"/>
                <w:sz w:val="22"/>
                <w:szCs w:val="22"/>
              </w:rPr>
            </w:pPr>
            <w:r w:rsidRPr="00BC4C84">
              <w:rPr>
                <w:rFonts w:ascii="Arial" w:hAnsi="Arial" w:cs="Arial"/>
                <w:sz w:val="22"/>
                <w:szCs w:val="22"/>
              </w:rPr>
              <w:fldChar w:fldCharType="begin">
                <w:ffData>
                  <w:name w:val="Check3"/>
                  <w:enabled/>
                  <w:calcOnExit w:val="0"/>
                  <w:checkBox>
                    <w:sizeAuto/>
                    <w:default w:val="0"/>
                  </w:checkBox>
                </w:ffData>
              </w:fldChar>
            </w:r>
            <w:r w:rsidRPr="00BC4C84">
              <w:rPr>
                <w:rFonts w:ascii="Arial" w:hAnsi="Arial" w:cs="Arial"/>
                <w:sz w:val="22"/>
                <w:szCs w:val="22"/>
              </w:rPr>
              <w:instrText xml:space="preserve"> FORMCHECKBOX </w:instrText>
            </w:r>
            <w:r w:rsidR="00B501F1">
              <w:rPr>
                <w:rFonts w:ascii="Arial" w:hAnsi="Arial" w:cs="Arial"/>
                <w:sz w:val="22"/>
                <w:szCs w:val="22"/>
              </w:rPr>
            </w:r>
            <w:r w:rsidR="00B501F1">
              <w:rPr>
                <w:rFonts w:ascii="Arial" w:hAnsi="Arial" w:cs="Arial"/>
                <w:sz w:val="22"/>
                <w:szCs w:val="22"/>
              </w:rPr>
              <w:fldChar w:fldCharType="separate"/>
            </w:r>
            <w:r w:rsidRPr="00BC4C84">
              <w:rPr>
                <w:rFonts w:ascii="Arial" w:hAnsi="Arial" w:cs="Arial"/>
                <w:sz w:val="22"/>
                <w:szCs w:val="22"/>
              </w:rPr>
              <w:fldChar w:fldCharType="end"/>
            </w:r>
            <w:r w:rsidRPr="00BC4C84">
              <w:rPr>
                <w:rFonts w:ascii="Arial" w:hAnsi="Arial" w:cs="Arial"/>
                <w:sz w:val="22"/>
                <w:szCs w:val="22"/>
              </w:rPr>
              <w:t xml:space="preserve">   Permanent Supportive Housing</w:t>
            </w:r>
          </w:p>
          <w:p w:rsidR="004A6602" w:rsidRPr="00BC4C84" w:rsidRDefault="004A6602" w:rsidP="00A848BF">
            <w:pPr>
              <w:rPr>
                <w:rFonts w:ascii="Arial" w:hAnsi="Arial" w:cs="Arial"/>
                <w:sz w:val="22"/>
                <w:szCs w:val="22"/>
              </w:rPr>
            </w:pPr>
            <w:r w:rsidRPr="00BC4C84">
              <w:rPr>
                <w:rFonts w:ascii="Arial" w:hAnsi="Arial" w:cs="Arial"/>
                <w:sz w:val="22"/>
                <w:szCs w:val="22"/>
              </w:rPr>
              <w:fldChar w:fldCharType="begin">
                <w:ffData>
                  <w:name w:val="Check3"/>
                  <w:enabled/>
                  <w:calcOnExit w:val="0"/>
                  <w:checkBox>
                    <w:sizeAuto/>
                    <w:default w:val="0"/>
                  </w:checkBox>
                </w:ffData>
              </w:fldChar>
            </w:r>
            <w:r w:rsidRPr="00BC4C84">
              <w:rPr>
                <w:rFonts w:ascii="Arial" w:hAnsi="Arial" w:cs="Arial"/>
                <w:sz w:val="22"/>
                <w:szCs w:val="22"/>
              </w:rPr>
              <w:instrText xml:space="preserve"> FORMCHECKBOX </w:instrText>
            </w:r>
            <w:r w:rsidR="00B501F1">
              <w:rPr>
                <w:rFonts w:ascii="Arial" w:hAnsi="Arial" w:cs="Arial"/>
                <w:sz w:val="22"/>
                <w:szCs w:val="22"/>
              </w:rPr>
            </w:r>
            <w:r w:rsidR="00B501F1">
              <w:rPr>
                <w:rFonts w:ascii="Arial" w:hAnsi="Arial" w:cs="Arial"/>
                <w:sz w:val="22"/>
                <w:szCs w:val="22"/>
              </w:rPr>
              <w:fldChar w:fldCharType="separate"/>
            </w:r>
            <w:r w:rsidRPr="00BC4C84">
              <w:rPr>
                <w:rFonts w:ascii="Arial" w:hAnsi="Arial" w:cs="Arial"/>
                <w:sz w:val="22"/>
                <w:szCs w:val="22"/>
              </w:rPr>
              <w:fldChar w:fldCharType="end"/>
            </w:r>
            <w:r w:rsidRPr="00BC4C84">
              <w:rPr>
                <w:rFonts w:ascii="Arial" w:hAnsi="Arial" w:cs="Arial"/>
                <w:sz w:val="22"/>
                <w:szCs w:val="22"/>
              </w:rPr>
              <w:t xml:space="preserve">   Rapid Re-Housing</w:t>
            </w:r>
          </w:p>
          <w:p w:rsidR="00677313" w:rsidRPr="00BC4C84" w:rsidRDefault="00677313" w:rsidP="00A848BF">
            <w:pPr>
              <w:rPr>
                <w:rFonts w:ascii="Arial" w:hAnsi="Arial" w:cs="Arial"/>
                <w:sz w:val="22"/>
                <w:szCs w:val="22"/>
              </w:rPr>
            </w:pPr>
          </w:p>
        </w:tc>
        <w:tc>
          <w:tcPr>
            <w:tcW w:w="471" w:type="dxa"/>
          </w:tcPr>
          <w:p w:rsidR="00A848BF" w:rsidRPr="00BC4C84" w:rsidRDefault="00F937DC" w:rsidP="00A848BF">
            <w:pPr>
              <w:rPr>
                <w:rFonts w:ascii="Arial" w:hAnsi="Arial" w:cs="Arial"/>
                <w:sz w:val="22"/>
                <w:szCs w:val="22"/>
              </w:rPr>
            </w:pPr>
            <w:r w:rsidRPr="00BC4C84">
              <w:rPr>
                <w:rFonts w:ascii="Arial" w:hAnsi="Arial" w:cs="Arial"/>
                <w:sz w:val="22"/>
                <w:szCs w:val="22"/>
              </w:rPr>
              <w:fldChar w:fldCharType="begin">
                <w:ffData>
                  <w:name w:val="Check6"/>
                  <w:enabled/>
                  <w:calcOnExit w:val="0"/>
                  <w:checkBox>
                    <w:sizeAuto/>
                    <w:default w:val="0"/>
                  </w:checkBox>
                </w:ffData>
              </w:fldChar>
            </w:r>
            <w:r w:rsidRPr="00BC4C84">
              <w:rPr>
                <w:rFonts w:ascii="Arial" w:hAnsi="Arial" w:cs="Arial"/>
                <w:sz w:val="22"/>
                <w:szCs w:val="22"/>
              </w:rPr>
              <w:instrText xml:space="preserve"> FORMCHECKBOX </w:instrText>
            </w:r>
            <w:r w:rsidR="00B501F1">
              <w:rPr>
                <w:rFonts w:ascii="Arial" w:hAnsi="Arial" w:cs="Arial"/>
                <w:sz w:val="22"/>
                <w:szCs w:val="22"/>
              </w:rPr>
            </w:r>
            <w:r w:rsidR="00B501F1">
              <w:rPr>
                <w:rFonts w:ascii="Arial" w:hAnsi="Arial" w:cs="Arial"/>
                <w:sz w:val="22"/>
                <w:szCs w:val="22"/>
              </w:rPr>
              <w:fldChar w:fldCharType="separate"/>
            </w:r>
            <w:r w:rsidRPr="00BC4C84">
              <w:rPr>
                <w:rFonts w:ascii="Arial" w:hAnsi="Arial" w:cs="Arial"/>
                <w:sz w:val="22"/>
                <w:szCs w:val="22"/>
              </w:rPr>
              <w:fldChar w:fldCharType="end"/>
            </w:r>
          </w:p>
        </w:tc>
        <w:tc>
          <w:tcPr>
            <w:tcW w:w="2276" w:type="dxa"/>
          </w:tcPr>
          <w:p w:rsidR="00A848BF" w:rsidRPr="00BC4C84" w:rsidRDefault="007518F4" w:rsidP="00A848BF">
            <w:pPr>
              <w:rPr>
                <w:rFonts w:ascii="Arial" w:hAnsi="Arial" w:cs="Arial"/>
                <w:sz w:val="22"/>
                <w:szCs w:val="22"/>
              </w:rPr>
            </w:pPr>
            <w:r>
              <w:rPr>
                <w:rFonts w:ascii="Arial" w:hAnsi="Arial" w:cs="Arial"/>
                <w:sz w:val="22"/>
                <w:szCs w:val="22"/>
              </w:rPr>
              <w:t>HMIS</w:t>
            </w:r>
          </w:p>
        </w:tc>
        <w:tc>
          <w:tcPr>
            <w:tcW w:w="816" w:type="dxa"/>
          </w:tcPr>
          <w:p w:rsidR="00A848BF" w:rsidRPr="00BC4C84" w:rsidRDefault="00A848BF" w:rsidP="00A848BF">
            <w:pPr>
              <w:rPr>
                <w:rFonts w:ascii="Arial" w:hAnsi="Arial" w:cs="Arial"/>
                <w:sz w:val="22"/>
                <w:szCs w:val="22"/>
              </w:rPr>
            </w:pPr>
          </w:p>
        </w:tc>
        <w:tc>
          <w:tcPr>
            <w:tcW w:w="2368" w:type="dxa"/>
          </w:tcPr>
          <w:p w:rsidR="00A848BF" w:rsidRPr="00BC4C84" w:rsidRDefault="00A848BF" w:rsidP="00A848BF">
            <w:pPr>
              <w:rPr>
                <w:rFonts w:ascii="Arial" w:hAnsi="Arial" w:cs="Arial"/>
                <w:sz w:val="22"/>
                <w:szCs w:val="22"/>
              </w:rPr>
            </w:pPr>
          </w:p>
        </w:tc>
      </w:tr>
      <w:tr w:rsidR="00A848BF" w:rsidRPr="00BC4C84" w:rsidTr="00382ADB">
        <w:tc>
          <w:tcPr>
            <w:tcW w:w="816" w:type="dxa"/>
            <w:gridSpan w:val="2"/>
          </w:tcPr>
          <w:p w:rsidR="00A848BF" w:rsidRPr="00BC4C84" w:rsidRDefault="00A848BF" w:rsidP="00A848BF">
            <w:pPr>
              <w:rPr>
                <w:rFonts w:ascii="Arial" w:hAnsi="Arial" w:cs="Arial"/>
                <w:sz w:val="22"/>
                <w:szCs w:val="22"/>
              </w:rPr>
            </w:pPr>
            <w:r w:rsidRPr="00BC4C84">
              <w:rPr>
                <w:rFonts w:ascii="Arial" w:hAnsi="Arial" w:cs="Arial"/>
                <w:sz w:val="22"/>
                <w:szCs w:val="22"/>
              </w:rPr>
              <w:fldChar w:fldCharType="begin">
                <w:ffData>
                  <w:name w:val="Check4"/>
                  <w:enabled/>
                  <w:calcOnExit w:val="0"/>
                  <w:checkBox>
                    <w:sizeAuto/>
                    <w:default w:val="0"/>
                  </w:checkBox>
                </w:ffData>
              </w:fldChar>
            </w:r>
            <w:bookmarkStart w:id="5" w:name="Check4"/>
            <w:r w:rsidRPr="00BC4C84">
              <w:rPr>
                <w:rFonts w:ascii="Arial" w:hAnsi="Arial" w:cs="Arial"/>
                <w:sz w:val="22"/>
                <w:szCs w:val="22"/>
              </w:rPr>
              <w:instrText xml:space="preserve"> FORMCHECKBOX </w:instrText>
            </w:r>
            <w:r w:rsidR="00B501F1">
              <w:rPr>
                <w:rFonts w:ascii="Arial" w:hAnsi="Arial" w:cs="Arial"/>
                <w:sz w:val="22"/>
                <w:szCs w:val="22"/>
              </w:rPr>
            </w:r>
            <w:r w:rsidR="00B501F1">
              <w:rPr>
                <w:rFonts w:ascii="Arial" w:hAnsi="Arial" w:cs="Arial"/>
                <w:sz w:val="22"/>
                <w:szCs w:val="22"/>
              </w:rPr>
              <w:fldChar w:fldCharType="separate"/>
            </w:r>
            <w:r w:rsidRPr="00BC4C84">
              <w:rPr>
                <w:rFonts w:ascii="Arial" w:hAnsi="Arial" w:cs="Arial"/>
                <w:sz w:val="22"/>
                <w:szCs w:val="22"/>
              </w:rPr>
              <w:fldChar w:fldCharType="end"/>
            </w:r>
            <w:bookmarkEnd w:id="5"/>
          </w:p>
        </w:tc>
        <w:tc>
          <w:tcPr>
            <w:tcW w:w="3792" w:type="dxa"/>
            <w:gridSpan w:val="2"/>
          </w:tcPr>
          <w:p w:rsidR="00A848BF" w:rsidRPr="00BC4C84" w:rsidRDefault="004A6602" w:rsidP="00A848BF">
            <w:pPr>
              <w:rPr>
                <w:rFonts w:ascii="Arial" w:hAnsi="Arial" w:cs="Arial"/>
                <w:sz w:val="22"/>
                <w:szCs w:val="22"/>
              </w:rPr>
            </w:pPr>
            <w:r w:rsidRPr="00BC4C84">
              <w:rPr>
                <w:rFonts w:ascii="Arial" w:hAnsi="Arial" w:cs="Arial"/>
                <w:sz w:val="22"/>
                <w:szCs w:val="22"/>
              </w:rPr>
              <w:t>Transitional Housing</w:t>
            </w:r>
          </w:p>
          <w:p w:rsidR="004A6602" w:rsidRPr="00BC4C84" w:rsidRDefault="004A6602" w:rsidP="00A848BF">
            <w:pPr>
              <w:rPr>
                <w:rFonts w:ascii="Arial" w:hAnsi="Arial" w:cs="Arial"/>
                <w:sz w:val="22"/>
                <w:szCs w:val="22"/>
              </w:rPr>
            </w:pPr>
          </w:p>
          <w:p w:rsidR="004A6602" w:rsidRPr="00BC4C84" w:rsidRDefault="004A6602" w:rsidP="00A848BF">
            <w:pPr>
              <w:rPr>
                <w:rFonts w:ascii="Arial" w:hAnsi="Arial" w:cs="Arial"/>
                <w:sz w:val="22"/>
                <w:szCs w:val="22"/>
              </w:rPr>
            </w:pPr>
          </w:p>
        </w:tc>
        <w:bookmarkStart w:id="6" w:name="Check6"/>
        <w:tc>
          <w:tcPr>
            <w:tcW w:w="471" w:type="dxa"/>
          </w:tcPr>
          <w:p w:rsidR="00A848BF" w:rsidRPr="00BC4C84" w:rsidRDefault="00A848BF" w:rsidP="00A848BF">
            <w:pPr>
              <w:rPr>
                <w:rFonts w:ascii="Arial" w:hAnsi="Arial" w:cs="Arial"/>
                <w:sz w:val="22"/>
                <w:szCs w:val="22"/>
              </w:rPr>
            </w:pPr>
            <w:r w:rsidRPr="00BC4C84">
              <w:rPr>
                <w:rFonts w:ascii="Arial" w:hAnsi="Arial" w:cs="Arial"/>
                <w:sz w:val="22"/>
                <w:szCs w:val="22"/>
              </w:rPr>
              <w:fldChar w:fldCharType="begin">
                <w:ffData>
                  <w:name w:val="Check6"/>
                  <w:enabled/>
                  <w:calcOnExit w:val="0"/>
                  <w:checkBox>
                    <w:sizeAuto/>
                    <w:default w:val="0"/>
                  </w:checkBox>
                </w:ffData>
              </w:fldChar>
            </w:r>
            <w:r w:rsidRPr="00BC4C84">
              <w:rPr>
                <w:rFonts w:ascii="Arial" w:hAnsi="Arial" w:cs="Arial"/>
                <w:sz w:val="22"/>
                <w:szCs w:val="22"/>
              </w:rPr>
              <w:instrText xml:space="preserve"> FORMCHECKBOX </w:instrText>
            </w:r>
            <w:r w:rsidR="00B501F1">
              <w:rPr>
                <w:rFonts w:ascii="Arial" w:hAnsi="Arial" w:cs="Arial"/>
                <w:sz w:val="22"/>
                <w:szCs w:val="22"/>
              </w:rPr>
            </w:r>
            <w:r w:rsidR="00B501F1">
              <w:rPr>
                <w:rFonts w:ascii="Arial" w:hAnsi="Arial" w:cs="Arial"/>
                <w:sz w:val="22"/>
                <w:szCs w:val="22"/>
              </w:rPr>
              <w:fldChar w:fldCharType="separate"/>
            </w:r>
            <w:r w:rsidRPr="00BC4C84">
              <w:rPr>
                <w:rFonts w:ascii="Arial" w:hAnsi="Arial" w:cs="Arial"/>
                <w:sz w:val="22"/>
                <w:szCs w:val="22"/>
              </w:rPr>
              <w:fldChar w:fldCharType="end"/>
            </w:r>
            <w:bookmarkEnd w:id="6"/>
          </w:p>
        </w:tc>
        <w:tc>
          <w:tcPr>
            <w:tcW w:w="2276" w:type="dxa"/>
          </w:tcPr>
          <w:p w:rsidR="00A848BF" w:rsidRPr="00BC4C84" w:rsidRDefault="004A6602" w:rsidP="00A848BF">
            <w:pPr>
              <w:rPr>
                <w:rFonts w:ascii="Arial" w:hAnsi="Arial" w:cs="Arial"/>
                <w:sz w:val="22"/>
                <w:szCs w:val="22"/>
              </w:rPr>
            </w:pPr>
            <w:r w:rsidRPr="00BC4C84">
              <w:rPr>
                <w:rFonts w:ascii="Arial" w:hAnsi="Arial" w:cs="Arial"/>
                <w:sz w:val="22"/>
                <w:szCs w:val="22"/>
              </w:rPr>
              <w:t>Supportive Services Only</w:t>
            </w:r>
            <w:r w:rsidR="00A848BF" w:rsidRPr="00BC4C84">
              <w:rPr>
                <w:rFonts w:ascii="Arial" w:hAnsi="Arial" w:cs="Arial"/>
                <w:sz w:val="22"/>
                <w:szCs w:val="22"/>
              </w:rPr>
              <w:t xml:space="preserve"> </w:t>
            </w:r>
          </w:p>
        </w:tc>
        <w:tc>
          <w:tcPr>
            <w:tcW w:w="816" w:type="dxa"/>
          </w:tcPr>
          <w:p w:rsidR="00A848BF" w:rsidRDefault="00A848BF" w:rsidP="00A848BF">
            <w:pPr>
              <w:rPr>
                <w:rFonts w:ascii="Arial" w:hAnsi="Arial" w:cs="Arial"/>
                <w:sz w:val="22"/>
                <w:szCs w:val="22"/>
              </w:rPr>
            </w:pPr>
          </w:p>
          <w:p w:rsidR="00F03A47" w:rsidRDefault="00F03A47" w:rsidP="00A848BF">
            <w:pPr>
              <w:rPr>
                <w:rFonts w:ascii="Arial" w:hAnsi="Arial" w:cs="Arial"/>
                <w:sz w:val="22"/>
                <w:szCs w:val="22"/>
              </w:rPr>
            </w:pPr>
          </w:p>
          <w:p w:rsidR="00F03A47" w:rsidRPr="00BC4C84" w:rsidRDefault="00F03A47" w:rsidP="00A848BF">
            <w:pPr>
              <w:rPr>
                <w:rFonts w:ascii="Arial" w:hAnsi="Arial" w:cs="Arial"/>
                <w:sz w:val="22"/>
                <w:szCs w:val="22"/>
              </w:rPr>
            </w:pPr>
          </w:p>
        </w:tc>
        <w:tc>
          <w:tcPr>
            <w:tcW w:w="2368" w:type="dxa"/>
          </w:tcPr>
          <w:p w:rsidR="00A848BF" w:rsidRPr="00BC4C84" w:rsidRDefault="00A848BF" w:rsidP="00A848BF">
            <w:pPr>
              <w:rPr>
                <w:rFonts w:ascii="Arial" w:hAnsi="Arial" w:cs="Arial"/>
                <w:sz w:val="22"/>
                <w:szCs w:val="22"/>
              </w:rPr>
            </w:pPr>
          </w:p>
        </w:tc>
      </w:tr>
      <w:tr w:rsidR="00F03A47" w:rsidRPr="00BC4C84" w:rsidTr="003308D8">
        <w:trPr>
          <w:gridAfter w:val="5"/>
          <w:wAfter w:w="7792" w:type="dxa"/>
        </w:trPr>
        <w:tc>
          <w:tcPr>
            <w:tcW w:w="471" w:type="dxa"/>
          </w:tcPr>
          <w:p w:rsidR="00F03A47" w:rsidRPr="00BC4C84" w:rsidRDefault="00F03A47" w:rsidP="003308D8">
            <w:pPr>
              <w:rPr>
                <w:rFonts w:ascii="Arial" w:hAnsi="Arial" w:cs="Arial"/>
                <w:sz w:val="22"/>
                <w:szCs w:val="22"/>
              </w:rPr>
            </w:pPr>
            <w:r w:rsidRPr="00BC4C84">
              <w:rPr>
                <w:rFonts w:ascii="Arial" w:hAnsi="Arial" w:cs="Arial"/>
                <w:sz w:val="22"/>
                <w:szCs w:val="22"/>
              </w:rPr>
              <w:fldChar w:fldCharType="begin">
                <w:ffData>
                  <w:name w:val="Check6"/>
                  <w:enabled/>
                  <w:calcOnExit w:val="0"/>
                  <w:checkBox>
                    <w:sizeAuto/>
                    <w:default w:val="0"/>
                  </w:checkBox>
                </w:ffData>
              </w:fldChar>
            </w:r>
            <w:r w:rsidRPr="00BC4C84">
              <w:rPr>
                <w:rFonts w:ascii="Arial" w:hAnsi="Arial" w:cs="Arial"/>
                <w:sz w:val="22"/>
                <w:szCs w:val="22"/>
              </w:rPr>
              <w:instrText xml:space="preserve"> FORMCHECKBOX </w:instrText>
            </w:r>
            <w:r w:rsidR="00B501F1">
              <w:rPr>
                <w:rFonts w:ascii="Arial" w:hAnsi="Arial" w:cs="Arial"/>
                <w:sz w:val="22"/>
                <w:szCs w:val="22"/>
              </w:rPr>
            </w:r>
            <w:r w:rsidR="00B501F1">
              <w:rPr>
                <w:rFonts w:ascii="Arial" w:hAnsi="Arial" w:cs="Arial"/>
                <w:sz w:val="22"/>
                <w:szCs w:val="22"/>
              </w:rPr>
              <w:fldChar w:fldCharType="separate"/>
            </w:r>
            <w:r w:rsidRPr="00BC4C84">
              <w:rPr>
                <w:rFonts w:ascii="Arial" w:hAnsi="Arial" w:cs="Arial"/>
                <w:sz w:val="22"/>
                <w:szCs w:val="22"/>
              </w:rPr>
              <w:fldChar w:fldCharType="end"/>
            </w:r>
          </w:p>
        </w:tc>
        <w:tc>
          <w:tcPr>
            <w:tcW w:w="2276" w:type="dxa"/>
            <w:gridSpan w:val="2"/>
          </w:tcPr>
          <w:p w:rsidR="00F03A47" w:rsidRPr="00BC4C84" w:rsidRDefault="00F03A47" w:rsidP="00F03A47">
            <w:pPr>
              <w:ind w:left="339"/>
              <w:rPr>
                <w:rFonts w:ascii="Arial" w:hAnsi="Arial" w:cs="Arial"/>
                <w:sz w:val="22"/>
                <w:szCs w:val="22"/>
              </w:rPr>
            </w:pPr>
            <w:r>
              <w:rPr>
                <w:rFonts w:ascii="Arial" w:hAnsi="Arial" w:cs="Arial"/>
                <w:sz w:val="22"/>
                <w:szCs w:val="22"/>
              </w:rPr>
              <w:t xml:space="preserve">Safe Haven </w:t>
            </w:r>
            <w:r w:rsidRPr="00BC4C84">
              <w:rPr>
                <w:rFonts w:ascii="Arial" w:hAnsi="Arial" w:cs="Arial"/>
                <w:sz w:val="22"/>
                <w:szCs w:val="22"/>
              </w:rPr>
              <w:t xml:space="preserve"> </w:t>
            </w:r>
          </w:p>
        </w:tc>
      </w:tr>
    </w:tbl>
    <w:p w:rsidR="00677313" w:rsidRPr="00BC4C84" w:rsidRDefault="00677313" w:rsidP="00A27675">
      <w:pPr>
        <w:rPr>
          <w:rFonts w:ascii="Arial" w:hAnsi="Arial" w:cs="Arial"/>
          <w:b/>
          <w:sz w:val="22"/>
          <w:szCs w:val="22"/>
        </w:rPr>
      </w:pPr>
    </w:p>
    <w:p w:rsidR="00BC4C84" w:rsidRPr="00BC4C84" w:rsidRDefault="00BC4C84" w:rsidP="00A27675">
      <w:pPr>
        <w:rPr>
          <w:rFonts w:ascii="Arial" w:hAnsi="Arial" w:cs="Arial"/>
          <w:b/>
          <w:sz w:val="22"/>
          <w:szCs w:val="22"/>
        </w:rPr>
      </w:pPr>
      <w:r w:rsidRPr="00BC4C84">
        <w:rPr>
          <w:rFonts w:ascii="Arial" w:hAnsi="Arial" w:cs="Arial"/>
          <w:b/>
          <w:sz w:val="22"/>
          <w:szCs w:val="22"/>
        </w:rPr>
        <w:br w:type="page"/>
      </w:r>
    </w:p>
    <w:p w:rsidR="00BC4C84" w:rsidRPr="00BC4C84" w:rsidRDefault="00BC4C84" w:rsidP="00A27675">
      <w:pPr>
        <w:rPr>
          <w:rFonts w:ascii="Arial" w:hAnsi="Arial" w:cs="Arial"/>
          <w:b/>
          <w:sz w:val="22"/>
          <w:szCs w:val="22"/>
        </w:rPr>
      </w:pPr>
    </w:p>
    <w:p w:rsidR="00A27675" w:rsidRPr="00BC4C84" w:rsidRDefault="007047E3" w:rsidP="00A27675">
      <w:pPr>
        <w:rPr>
          <w:rFonts w:ascii="Arial" w:hAnsi="Arial" w:cs="Arial"/>
          <w:b/>
          <w:sz w:val="22"/>
          <w:szCs w:val="22"/>
        </w:rPr>
      </w:pPr>
      <w:r w:rsidRPr="00BC4C84">
        <w:rPr>
          <w:rFonts w:ascii="Arial" w:hAnsi="Arial" w:cs="Arial"/>
          <w:b/>
          <w:sz w:val="22"/>
          <w:szCs w:val="22"/>
        </w:rPr>
        <w:t xml:space="preserve">Reduced Renewal Projected Budget: </w:t>
      </w:r>
      <w:r w:rsidR="00BC4C84" w:rsidRPr="00BC4C84">
        <w:rPr>
          <w:rFonts w:ascii="Arial" w:hAnsi="Arial" w:cs="Arial"/>
          <w:b/>
          <w:sz w:val="22"/>
          <w:szCs w:val="22"/>
        </w:rPr>
        <w:t xml:space="preserve"> </w:t>
      </w:r>
      <w:r w:rsidR="00A27675" w:rsidRPr="00BC4C84">
        <w:rPr>
          <w:rFonts w:ascii="Arial" w:hAnsi="Arial" w:cs="Arial"/>
          <w:sz w:val="22"/>
          <w:szCs w:val="22"/>
        </w:rPr>
        <w:t xml:space="preserve">Renewal grants have the option to request a reduced amount of CoC funds and allow the surrendered funds to be put into a pool to be made available for reallocation at the CoC level to new Permanent Housing </w:t>
      </w:r>
      <w:r w:rsidR="00576EEB">
        <w:rPr>
          <w:rFonts w:ascii="Arial" w:hAnsi="Arial" w:cs="Arial"/>
          <w:sz w:val="22"/>
          <w:szCs w:val="22"/>
        </w:rPr>
        <w:t xml:space="preserve">or Rapid Re-Housing </w:t>
      </w:r>
      <w:r w:rsidR="00A27675" w:rsidRPr="00BC4C84">
        <w:rPr>
          <w:rFonts w:ascii="Arial" w:hAnsi="Arial" w:cs="Arial"/>
          <w:sz w:val="22"/>
          <w:szCs w:val="22"/>
        </w:rPr>
        <w:t>projects</w:t>
      </w:r>
      <w:r w:rsidR="00BC4C84" w:rsidRPr="00BC4C84">
        <w:rPr>
          <w:rFonts w:ascii="Arial" w:hAnsi="Arial" w:cs="Arial"/>
          <w:sz w:val="22"/>
          <w:szCs w:val="22"/>
        </w:rPr>
        <w:t xml:space="preserve"> in Milwaukee</w:t>
      </w:r>
      <w:r w:rsidR="00A27675" w:rsidRPr="00BC4C84">
        <w:rPr>
          <w:rFonts w:ascii="Arial" w:hAnsi="Arial" w:cs="Arial"/>
          <w:sz w:val="22"/>
          <w:szCs w:val="22"/>
        </w:rPr>
        <w:t>.</w:t>
      </w:r>
      <w:r w:rsidR="00BC4C84" w:rsidRPr="00BC4C84">
        <w:rPr>
          <w:rFonts w:ascii="Arial" w:hAnsi="Arial" w:cs="Arial"/>
          <w:sz w:val="22"/>
          <w:szCs w:val="22"/>
        </w:rPr>
        <w:t xml:space="preserve">  </w:t>
      </w:r>
      <w:r w:rsidR="00A27675" w:rsidRPr="00BC4C84">
        <w:rPr>
          <w:rFonts w:ascii="Arial" w:hAnsi="Arial" w:cs="Arial"/>
          <w:sz w:val="22"/>
          <w:szCs w:val="22"/>
        </w:rPr>
        <w:t>The most common reason for reduction is if the program routinely has excess funds that get recaptured by HUD.  If your agency chooses to reduce your funding request, a letter from your agency stating the reduced request amount will also need to accompany the Intent to Apply form.</w:t>
      </w:r>
      <w:r w:rsidR="002E1F02" w:rsidRPr="00BC4C84">
        <w:rPr>
          <w:rFonts w:ascii="Arial" w:hAnsi="Arial" w:cs="Arial"/>
          <w:sz w:val="22"/>
          <w:szCs w:val="22"/>
        </w:rPr>
        <w:t xml:space="preserve">  </w:t>
      </w:r>
    </w:p>
    <w:p w:rsidR="00A27675" w:rsidRPr="00BC4C84" w:rsidRDefault="00A27675" w:rsidP="00A27675">
      <w:pPr>
        <w:rPr>
          <w:rFonts w:ascii="Arial" w:hAnsi="Arial" w:cs="Arial"/>
          <w:b/>
          <w:sz w:val="22"/>
          <w:szCs w:val="22"/>
        </w:rPr>
      </w:pPr>
    </w:p>
    <w:p w:rsidR="00A27675" w:rsidRPr="00BC4C84" w:rsidRDefault="00A27675" w:rsidP="00A27675">
      <w:pPr>
        <w:rPr>
          <w:rFonts w:ascii="Arial" w:hAnsi="Arial" w:cs="Arial"/>
          <w:i/>
          <w:sz w:val="22"/>
          <w:szCs w:val="22"/>
        </w:rPr>
      </w:pPr>
      <w:r w:rsidRPr="00BC4C84">
        <w:rPr>
          <w:rFonts w:ascii="Arial" w:hAnsi="Arial" w:cs="Arial"/>
          <w:sz w:val="22"/>
          <w:szCs w:val="22"/>
        </w:rPr>
        <w:t xml:space="preserve">Do you wish to leave your renewal program funding request at the current amount? </w:t>
      </w:r>
      <w:r w:rsidRPr="00BC4C84">
        <w:rPr>
          <w:rFonts w:ascii="Arial" w:hAnsi="Arial" w:cs="Arial"/>
          <w:sz w:val="22"/>
          <w:szCs w:val="22"/>
        </w:rPr>
        <w:br/>
      </w:r>
      <w:r w:rsidRPr="00BC4C84">
        <w:rPr>
          <w:rFonts w:ascii="Arial" w:hAnsi="Arial" w:cs="Arial"/>
          <w:sz w:val="22"/>
          <w:szCs w:val="22"/>
        </w:rPr>
        <w:fldChar w:fldCharType="begin">
          <w:ffData>
            <w:name w:val="Check24"/>
            <w:enabled/>
            <w:calcOnExit w:val="0"/>
            <w:checkBox>
              <w:sizeAuto/>
              <w:default w:val="0"/>
            </w:checkBox>
          </w:ffData>
        </w:fldChar>
      </w:r>
      <w:r w:rsidRPr="00BC4C84">
        <w:rPr>
          <w:rFonts w:ascii="Arial" w:hAnsi="Arial" w:cs="Arial"/>
          <w:sz w:val="22"/>
          <w:szCs w:val="22"/>
        </w:rPr>
        <w:instrText xml:space="preserve"> FORMCHECKBOX </w:instrText>
      </w:r>
      <w:r w:rsidR="00B501F1">
        <w:rPr>
          <w:rFonts w:ascii="Arial" w:hAnsi="Arial" w:cs="Arial"/>
          <w:sz w:val="22"/>
          <w:szCs w:val="22"/>
        </w:rPr>
      </w:r>
      <w:r w:rsidR="00B501F1">
        <w:rPr>
          <w:rFonts w:ascii="Arial" w:hAnsi="Arial" w:cs="Arial"/>
          <w:sz w:val="22"/>
          <w:szCs w:val="22"/>
        </w:rPr>
        <w:fldChar w:fldCharType="separate"/>
      </w:r>
      <w:r w:rsidRPr="00BC4C84">
        <w:rPr>
          <w:rFonts w:ascii="Arial" w:hAnsi="Arial" w:cs="Arial"/>
          <w:sz w:val="22"/>
          <w:szCs w:val="22"/>
        </w:rPr>
        <w:fldChar w:fldCharType="end"/>
      </w:r>
      <w:r w:rsidRPr="00BC4C84">
        <w:rPr>
          <w:rFonts w:ascii="Arial" w:hAnsi="Arial" w:cs="Arial"/>
          <w:sz w:val="22"/>
          <w:szCs w:val="22"/>
        </w:rPr>
        <w:t xml:space="preserve"> Yes</w:t>
      </w:r>
      <w:r w:rsidR="00677313" w:rsidRPr="00BC4C84">
        <w:rPr>
          <w:rFonts w:ascii="Arial" w:hAnsi="Arial" w:cs="Arial"/>
          <w:sz w:val="22"/>
          <w:szCs w:val="22"/>
        </w:rPr>
        <w:tab/>
      </w:r>
      <w:r w:rsidRPr="00BC4C84">
        <w:rPr>
          <w:rFonts w:ascii="Arial" w:hAnsi="Arial" w:cs="Arial"/>
          <w:sz w:val="22"/>
          <w:szCs w:val="22"/>
        </w:rPr>
        <w:tab/>
      </w:r>
      <w:r w:rsidRPr="00BC4C84">
        <w:rPr>
          <w:rFonts w:ascii="Arial" w:hAnsi="Arial" w:cs="Arial"/>
          <w:sz w:val="22"/>
          <w:szCs w:val="22"/>
        </w:rPr>
        <w:fldChar w:fldCharType="begin">
          <w:ffData>
            <w:name w:val="Check24"/>
            <w:enabled/>
            <w:calcOnExit w:val="0"/>
            <w:checkBox>
              <w:sizeAuto/>
              <w:default w:val="0"/>
            </w:checkBox>
          </w:ffData>
        </w:fldChar>
      </w:r>
      <w:r w:rsidRPr="00BC4C84">
        <w:rPr>
          <w:rFonts w:ascii="Arial" w:hAnsi="Arial" w:cs="Arial"/>
          <w:sz w:val="22"/>
          <w:szCs w:val="22"/>
        </w:rPr>
        <w:instrText xml:space="preserve"> FORMCHECKBOX </w:instrText>
      </w:r>
      <w:r w:rsidR="00B501F1">
        <w:rPr>
          <w:rFonts w:ascii="Arial" w:hAnsi="Arial" w:cs="Arial"/>
          <w:sz w:val="22"/>
          <w:szCs w:val="22"/>
        </w:rPr>
      </w:r>
      <w:r w:rsidR="00B501F1">
        <w:rPr>
          <w:rFonts w:ascii="Arial" w:hAnsi="Arial" w:cs="Arial"/>
          <w:sz w:val="22"/>
          <w:szCs w:val="22"/>
        </w:rPr>
        <w:fldChar w:fldCharType="separate"/>
      </w:r>
      <w:r w:rsidRPr="00BC4C84">
        <w:rPr>
          <w:rFonts w:ascii="Arial" w:hAnsi="Arial" w:cs="Arial"/>
          <w:sz w:val="22"/>
          <w:szCs w:val="22"/>
        </w:rPr>
        <w:fldChar w:fldCharType="end"/>
      </w:r>
      <w:r w:rsidRPr="00BC4C84">
        <w:rPr>
          <w:rFonts w:ascii="Arial" w:hAnsi="Arial" w:cs="Arial"/>
          <w:sz w:val="22"/>
          <w:szCs w:val="22"/>
        </w:rPr>
        <w:t xml:space="preserve"> </w:t>
      </w:r>
      <w:r w:rsidR="00E97AFB" w:rsidRPr="00BC4C84">
        <w:rPr>
          <w:rFonts w:ascii="Arial" w:hAnsi="Arial" w:cs="Arial"/>
          <w:sz w:val="22"/>
          <w:szCs w:val="22"/>
        </w:rPr>
        <w:t>No (</w:t>
      </w:r>
      <w:r w:rsidRPr="00BC4C84">
        <w:rPr>
          <w:rFonts w:ascii="Arial" w:hAnsi="Arial" w:cs="Arial"/>
          <w:sz w:val="22"/>
          <w:szCs w:val="22"/>
        </w:rPr>
        <w:t>if No, please complete the chart below)</w:t>
      </w:r>
    </w:p>
    <w:p w:rsidR="00A27675" w:rsidRPr="00BC4C84" w:rsidRDefault="00A27675" w:rsidP="00A27675">
      <w:pPr>
        <w:rPr>
          <w:rFonts w:ascii="Arial" w:hAnsi="Arial" w:cs="Arial"/>
          <w:b/>
          <w:sz w:val="22"/>
          <w:szCs w:val="22"/>
        </w:rPr>
      </w:pPr>
    </w:p>
    <w:p w:rsidR="00BC4C84" w:rsidRPr="00BC4C84" w:rsidRDefault="00BC4C84" w:rsidP="007047E3">
      <w:pPr>
        <w:rPr>
          <w:rFonts w:ascii="Arial" w:hAnsi="Arial" w:cs="Arial"/>
          <w:b/>
          <w:sz w:val="22"/>
          <w:szCs w:val="22"/>
        </w:rPr>
      </w:pPr>
    </w:p>
    <w:p w:rsidR="007047E3" w:rsidRPr="00BC4C84" w:rsidRDefault="00A27675" w:rsidP="007047E3">
      <w:pPr>
        <w:rPr>
          <w:rFonts w:ascii="Arial" w:hAnsi="Arial" w:cs="Arial"/>
          <w:sz w:val="22"/>
          <w:szCs w:val="22"/>
        </w:rPr>
      </w:pPr>
      <w:r w:rsidRPr="00BC4C84">
        <w:rPr>
          <w:rFonts w:ascii="Arial" w:hAnsi="Arial" w:cs="Arial"/>
          <w:b/>
          <w:sz w:val="22"/>
          <w:szCs w:val="22"/>
        </w:rPr>
        <w:t>REDUCED RENEWAL Projected Budget</w:t>
      </w:r>
      <w:r w:rsidR="00E90FD9" w:rsidRPr="00BC4C84">
        <w:rPr>
          <w:rFonts w:ascii="Arial" w:hAnsi="Arial" w:cs="Arial"/>
          <w:b/>
          <w:sz w:val="22"/>
          <w:szCs w:val="22"/>
        </w:rPr>
        <w:t xml:space="preserve"> </w:t>
      </w:r>
      <w:r w:rsidR="00E90FD9" w:rsidRPr="00BC4C84">
        <w:rPr>
          <w:rFonts w:ascii="Arial" w:hAnsi="Arial" w:cs="Arial"/>
          <w:sz w:val="22"/>
          <w:szCs w:val="22"/>
        </w:rPr>
        <w:t>(</w:t>
      </w:r>
      <w:r w:rsidR="00E90FD9" w:rsidRPr="00BC4C84">
        <w:rPr>
          <w:rFonts w:ascii="Arial" w:hAnsi="Arial" w:cs="Arial"/>
          <w:b/>
          <w:i/>
          <w:sz w:val="22"/>
          <w:szCs w:val="22"/>
        </w:rPr>
        <w:t>only</w:t>
      </w:r>
      <w:r w:rsidR="00E90FD9" w:rsidRPr="00BC4C84">
        <w:rPr>
          <w:rFonts w:ascii="Arial" w:hAnsi="Arial" w:cs="Arial"/>
          <w:b/>
          <w:sz w:val="22"/>
          <w:szCs w:val="22"/>
        </w:rPr>
        <w:t xml:space="preserve"> </w:t>
      </w:r>
      <w:r w:rsidR="00E90FD9" w:rsidRPr="00BC4C84">
        <w:rPr>
          <w:rFonts w:ascii="Arial" w:hAnsi="Arial" w:cs="Arial"/>
          <w:sz w:val="22"/>
          <w:szCs w:val="22"/>
        </w:rPr>
        <w:t>for budget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347"/>
        <w:gridCol w:w="1365"/>
        <w:gridCol w:w="1359"/>
        <w:gridCol w:w="1367"/>
        <w:gridCol w:w="1223"/>
        <w:gridCol w:w="1610"/>
        <w:gridCol w:w="1342"/>
      </w:tblGrid>
      <w:tr w:rsidR="00041E1A" w:rsidRPr="00BC4C84" w:rsidTr="00F41324">
        <w:tc>
          <w:tcPr>
            <w:tcW w:w="1359" w:type="dxa"/>
          </w:tcPr>
          <w:p w:rsidR="00041E1A" w:rsidRPr="00BC4C84" w:rsidRDefault="00041E1A" w:rsidP="00F41324">
            <w:pPr>
              <w:rPr>
                <w:rFonts w:ascii="Arial" w:hAnsi="Arial" w:cs="Arial"/>
                <w:b/>
                <w:sz w:val="22"/>
                <w:szCs w:val="22"/>
              </w:rPr>
            </w:pPr>
            <w:r w:rsidRPr="00BC4C84">
              <w:rPr>
                <w:rFonts w:ascii="Arial" w:hAnsi="Arial" w:cs="Arial"/>
                <w:sz w:val="22"/>
                <w:szCs w:val="22"/>
              </w:rPr>
              <w:t>Acquisition, new construction or rehab (if applicable)</w:t>
            </w:r>
          </w:p>
        </w:tc>
        <w:tc>
          <w:tcPr>
            <w:tcW w:w="1359" w:type="dxa"/>
          </w:tcPr>
          <w:p w:rsidR="00041E1A" w:rsidRPr="00BC4C84" w:rsidRDefault="00041E1A" w:rsidP="007047E3">
            <w:pPr>
              <w:rPr>
                <w:rFonts w:ascii="Arial" w:hAnsi="Arial" w:cs="Arial"/>
                <w:b/>
                <w:sz w:val="22"/>
                <w:szCs w:val="22"/>
              </w:rPr>
            </w:pPr>
            <w:r w:rsidRPr="00BC4C84">
              <w:rPr>
                <w:rFonts w:ascii="Arial" w:hAnsi="Arial" w:cs="Arial"/>
                <w:sz w:val="22"/>
                <w:szCs w:val="22"/>
              </w:rPr>
              <w:t>Leasing</w:t>
            </w:r>
            <w:r w:rsidRPr="00BC4C84">
              <w:rPr>
                <w:rFonts w:ascii="Arial" w:hAnsi="Arial" w:cs="Arial"/>
                <w:sz w:val="22"/>
                <w:szCs w:val="22"/>
              </w:rPr>
              <w:tab/>
            </w:r>
          </w:p>
        </w:tc>
        <w:tc>
          <w:tcPr>
            <w:tcW w:w="1368" w:type="dxa"/>
          </w:tcPr>
          <w:p w:rsidR="00041E1A" w:rsidRPr="00BC4C84" w:rsidRDefault="00041E1A" w:rsidP="007047E3">
            <w:pPr>
              <w:rPr>
                <w:rFonts w:ascii="Arial" w:hAnsi="Arial" w:cs="Arial"/>
                <w:b/>
                <w:sz w:val="22"/>
                <w:szCs w:val="22"/>
              </w:rPr>
            </w:pPr>
            <w:r w:rsidRPr="00BC4C84">
              <w:rPr>
                <w:rFonts w:ascii="Arial" w:hAnsi="Arial" w:cs="Arial"/>
                <w:sz w:val="22"/>
                <w:szCs w:val="22"/>
              </w:rPr>
              <w:t>Rental Assistance</w:t>
            </w:r>
          </w:p>
        </w:tc>
        <w:tc>
          <w:tcPr>
            <w:tcW w:w="1369" w:type="dxa"/>
          </w:tcPr>
          <w:p w:rsidR="00041E1A" w:rsidRPr="00BC4C84" w:rsidRDefault="00041E1A" w:rsidP="00F41324">
            <w:pPr>
              <w:rPr>
                <w:rFonts w:ascii="Arial" w:hAnsi="Arial" w:cs="Arial"/>
                <w:b/>
                <w:sz w:val="22"/>
                <w:szCs w:val="22"/>
              </w:rPr>
            </w:pPr>
            <w:r w:rsidRPr="00BC4C84">
              <w:rPr>
                <w:rFonts w:ascii="Arial" w:hAnsi="Arial" w:cs="Arial"/>
                <w:sz w:val="22"/>
                <w:szCs w:val="22"/>
              </w:rPr>
              <w:t>Services</w:t>
            </w:r>
          </w:p>
        </w:tc>
        <w:tc>
          <w:tcPr>
            <w:tcW w:w="1369" w:type="dxa"/>
          </w:tcPr>
          <w:p w:rsidR="00041E1A" w:rsidRPr="00BC4C84" w:rsidRDefault="00041E1A" w:rsidP="007047E3">
            <w:pPr>
              <w:rPr>
                <w:rFonts w:ascii="Arial" w:hAnsi="Arial" w:cs="Arial"/>
                <w:b/>
                <w:sz w:val="22"/>
                <w:szCs w:val="22"/>
              </w:rPr>
            </w:pPr>
            <w:r w:rsidRPr="00BC4C84">
              <w:rPr>
                <w:rFonts w:ascii="Arial" w:hAnsi="Arial" w:cs="Arial"/>
                <w:sz w:val="22"/>
                <w:szCs w:val="22"/>
              </w:rPr>
              <w:t>Operations</w:t>
            </w:r>
          </w:p>
        </w:tc>
        <w:tc>
          <w:tcPr>
            <w:tcW w:w="1232" w:type="dxa"/>
          </w:tcPr>
          <w:p w:rsidR="00041E1A" w:rsidRPr="00BC4C84" w:rsidRDefault="00041E1A" w:rsidP="007047E3">
            <w:pPr>
              <w:rPr>
                <w:rFonts w:ascii="Arial" w:hAnsi="Arial" w:cs="Arial"/>
                <w:b/>
                <w:sz w:val="22"/>
                <w:szCs w:val="22"/>
              </w:rPr>
            </w:pPr>
            <w:r w:rsidRPr="00BC4C84">
              <w:rPr>
                <w:rFonts w:ascii="Arial" w:hAnsi="Arial" w:cs="Arial"/>
                <w:sz w:val="22"/>
                <w:szCs w:val="22"/>
              </w:rPr>
              <w:t>HMIS</w:t>
            </w:r>
          </w:p>
        </w:tc>
        <w:tc>
          <w:tcPr>
            <w:tcW w:w="1484" w:type="dxa"/>
          </w:tcPr>
          <w:p w:rsidR="00041E1A" w:rsidRPr="00BC4C84" w:rsidRDefault="00041E1A" w:rsidP="007047E3">
            <w:pPr>
              <w:rPr>
                <w:rFonts w:ascii="Arial" w:hAnsi="Arial" w:cs="Arial"/>
                <w:b/>
                <w:sz w:val="22"/>
                <w:szCs w:val="22"/>
              </w:rPr>
            </w:pPr>
            <w:r w:rsidRPr="00BC4C84">
              <w:rPr>
                <w:rFonts w:ascii="Arial" w:hAnsi="Arial" w:cs="Arial"/>
                <w:sz w:val="22"/>
                <w:szCs w:val="22"/>
              </w:rPr>
              <w:t>Administration (limited to 7% total of all other categories)</w:t>
            </w:r>
          </w:p>
        </w:tc>
        <w:tc>
          <w:tcPr>
            <w:tcW w:w="1355" w:type="dxa"/>
          </w:tcPr>
          <w:p w:rsidR="00041E1A" w:rsidRPr="00BC4C84" w:rsidRDefault="00041E1A" w:rsidP="007047E3">
            <w:pPr>
              <w:rPr>
                <w:rFonts w:ascii="Arial" w:hAnsi="Arial" w:cs="Arial"/>
                <w:b/>
                <w:sz w:val="22"/>
                <w:szCs w:val="22"/>
              </w:rPr>
            </w:pPr>
            <w:r w:rsidRPr="00BC4C84">
              <w:rPr>
                <w:rFonts w:ascii="Arial" w:hAnsi="Arial" w:cs="Arial"/>
                <w:sz w:val="22"/>
                <w:szCs w:val="22"/>
              </w:rPr>
              <w:t>TOTAL budget request amount</w:t>
            </w:r>
          </w:p>
        </w:tc>
      </w:tr>
      <w:tr w:rsidR="00041E1A" w:rsidRPr="00BC4C84" w:rsidTr="00F41324">
        <w:tc>
          <w:tcPr>
            <w:tcW w:w="1359" w:type="dxa"/>
          </w:tcPr>
          <w:p w:rsidR="00041E1A" w:rsidRPr="00BC4C84" w:rsidRDefault="00041E1A" w:rsidP="00F41324">
            <w:pPr>
              <w:rPr>
                <w:rFonts w:ascii="Arial" w:hAnsi="Arial" w:cs="Arial"/>
                <w:b/>
                <w:sz w:val="22"/>
                <w:szCs w:val="22"/>
              </w:rPr>
            </w:pPr>
            <w:r w:rsidRPr="00BC4C84">
              <w:rPr>
                <w:rFonts w:ascii="Arial" w:hAnsi="Arial" w:cs="Arial"/>
                <w:b/>
                <w:sz w:val="22"/>
                <w:szCs w:val="22"/>
              </w:rPr>
              <w:t>$</w:t>
            </w:r>
            <w:r w:rsidRPr="00BC4C84">
              <w:rPr>
                <w:rFonts w:ascii="Arial" w:hAnsi="Arial" w:cs="Arial"/>
                <w:sz w:val="22"/>
                <w:szCs w:val="22"/>
              </w:rPr>
              <w:fldChar w:fldCharType="begin">
                <w:ffData>
                  <w:name w:val="Text7"/>
                  <w:enabled/>
                  <w:calcOnExit w:val="0"/>
                  <w:textInput/>
                </w:ffData>
              </w:fldChar>
            </w:r>
            <w:r w:rsidRPr="00BC4C84">
              <w:rPr>
                <w:rFonts w:ascii="Arial" w:hAnsi="Arial" w:cs="Arial"/>
                <w:sz w:val="22"/>
                <w:szCs w:val="22"/>
              </w:rPr>
              <w:instrText xml:space="preserve"> FORMTEXT </w:instrText>
            </w:r>
            <w:r w:rsidRPr="00BC4C84">
              <w:rPr>
                <w:rFonts w:ascii="Arial" w:hAnsi="Arial" w:cs="Arial"/>
                <w:sz w:val="22"/>
                <w:szCs w:val="22"/>
              </w:rPr>
            </w:r>
            <w:r w:rsidRPr="00BC4C84">
              <w:rPr>
                <w:rFonts w:ascii="Arial" w:hAnsi="Arial" w:cs="Arial"/>
                <w:sz w:val="22"/>
                <w:szCs w:val="22"/>
              </w:rPr>
              <w:fldChar w:fldCharType="separate"/>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sz w:val="22"/>
                <w:szCs w:val="22"/>
              </w:rPr>
              <w:fldChar w:fldCharType="end"/>
            </w:r>
          </w:p>
        </w:tc>
        <w:tc>
          <w:tcPr>
            <w:tcW w:w="1359" w:type="dxa"/>
          </w:tcPr>
          <w:p w:rsidR="00041E1A" w:rsidRPr="00BC4C84" w:rsidRDefault="00041E1A" w:rsidP="007047E3">
            <w:pPr>
              <w:rPr>
                <w:rFonts w:ascii="Arial" w:hAnsi="Arial" w:cs="Arial"/>
                <w:b/>
                <w:sz w:val="22"/>
                <w:szCs w:val="22"/>
              </w:rPr>
            </w:pPr>
            <w:r w:rsidRPr="00BC4C84">
              <w:rPr>
                <w:rFonts w:ascii="Arial" w:hAnsi="Arial" w:cs="Arial"/>
                <w:b/>
                <w:sz w:val="22"/>
                <w:szCs w:val="22"/>
              </w:rPr>
              <w:t>$</w:t>
            </w:r>
            <w:r w:rsidRPr="00BC4C84">
              <w:rPr>
                <w:rFonts w:ascii="Arial" w:hAnsi="Arial" w:cs="Arial"/>
                <w:sz w:val="22"/>
                <w:szCs w:val="22"/>
              </w:rPr>
              <w:fldChar w:fldCharType="begin">
                <w:ffData>
                  <w:name w:val="Text7"/>
                  <w:enabled/>
                  <w:calcOnExit w:val="0"/>
                  <w:textInput/>
                </w:ffData>
              </w:fldChar>
            </w:r>
            <w:r w:rsidRPr="00BC4C84">
              <w:rPr>
                <w:rFonts w:ascii="Arial" w:hAnsi="Arial" w:cs="Arial"/>
                <w:sz w:val="22"/>
                <w:szCs w:val="22"/>
              </w:rPr>
              <w:instrText xml:space="preserve"> FORMTEXT </w:instrText>
            </w:r>
            <w:r w:rsidRPr="00BC4C84">
              <w:rPr>
                <w:rFonts w:ascii="Arial" w:hAnsi="Arial" w:cs="Arial"/>
                <w:sz w:val="22"/>
                <w:szCs w:val="22"/>
              </w:rPr>
            </w:r>
            <w:r w:rsidRPr="00BC4C84">
              <w:rPr>
                <w:rFonts w:ascii="Arial" w:hAnsi="Arial" w:cs="Arial"/>
                <w:sz w:val="22"/>
                <w:szCs w:val="22"/>
              </w:rPr>
              <w:fldChar w:fldCharType="separate"/>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sz w:val="22"/>
                <w:szCs w:val="22"/>
              </w:rPr>
              <w:fldChar w:fldCharType="end"/>
            </w:r>
          </w:p>
        </w:tc>
        <w:tc>
          <w:tcPr>
            <w:tcW w:w="1368" w:type="dxa"/>
          </w:tcPr>
          <w:p w:rsidR="00041E1A" w:rsidRPr="00BC4C84" w:rsidRDefault="00041E1A" w:rsidP="007047E3">
            <w:pPr>
              <w:rPr>
                <w:rFonts w:ascii="Arial" w:hAnsi="Arial" w:cs="Arial"/>
                <w:b/>
                <w:sz w:val="22"/>
                <w:szCs w:val="22"/>
              </w:rPr>
            </w:pPr>
            <w:r w:rsidRPr="00BC4C84">
              <w:rPr>
                <w:rFonts w:ascii="Arial" w:hAnsi="Arial" w:cs="Arial"/>
                <w:b/>
                <w:sz w:val="22"/>
                <w:szCs w:val="22"/>
              </w:rPr>
              <w:t>$</w:t>
            </w:r>
            <w:r w:rsidRPr="00BC4C84">
              <w:rPr>
                <w:rFonts w:ascii="Arial" w:hAnsi="Arial" w:cs="Arial"/>
                <w:sz w:val="22"/>
                <w:szCs w:val="22"/>
              </w:rPr>
              <w:fldChar w:fldCharType="begin">
                <w:ffData>
                  <w:name w:val="Text7"/>
                  <w:enabled/>
                  <w:calcOnExit w:val="0"/>
                  <w:textInput/>
                </w:ffData>
              </w:fldChar>
            </w:r>
            <w:r w:rsidRPr="00BC4C84">
              <w:rPr>
                <w:rFonts w:ascii="Arial" w:hAnsi="Arial" w:cs="Arial"/>
                <w:sz w:val="22"/>
                <w:szCs w:val="22"/>
              </w:rPr>
              <w:instrText xml:space="preserve"> FORMTEXT </w:instrText>
            </w:r>
            <w:r w:rsidRPr="00BC4C84">
              <w:rPr>
                <w:rFonts w:ascii="Arial" w:hAnsi="Arial" w:cs="Arial"/>
                <w:sz w:val="22"/>
                <w:szCs w:val="22"/>
              </w:rPr>
            </w:r>
            <w:r w:rsidRPr="00BC4C84">
              <w:rPr>
                <w:rFonts w:ascii="Arial" w:hAnsi="Arial" w:cs="Arial"/>
                <w:sz w:val="22"/>
                <w:szCs w:val="22"/>
              </w:rPr>
              <w:fldChar w:fldCharType="separate"/>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sz w:val="22"/>
                <w:szCs w:val="22"/>
              </w:rPr>
              <w:fldChar w:fldCharType="end"/>
            </w:r>
          </w:p>
        </w:tc>
        <w:tc>
          <w:tcPr>
            <w:tcW w:w="1369" w:type="dxa"/>
          </w:tcPr>
          <w:p w:rsidR="00041E1A" w:rsidRPr="00BC4C84" w:rsidRDefault="00041E1A" w:rsidP="00F41324">
            <w:pPr>
              <w:rPr>
                <w:rFonts w:ascii="Arial" w:hAnsi="Arial" w:cs="Arial"/>
                <w:b/>
                <w:sz w:val="22"/>
                <w:szCs w:val="22"/>
              </w:rPr>
            </w:pPr>
            <w:r w:rsidRPr="00BC4C84">
              <w:rPr>
                <w:rFonts w:ascii="Arial" w:hAnsi="Arial" w:cs="Arial"/>
                <w:b/>
                <w:sz w:val="22"/>
                <w:szCs w:val="22"/>
              </w:rPr>
              <w:t>$</w:t>
            </w:r>
            <w:r w:rsidRPr="00BC4C84">
              <w:rPr>
                <w:rFonts w:ascii="Arial" w:hAnsi="Arial" w:cs="Arial"/>
                <w:sz w:val="22"/>
                <w:szCs w:val="22"/>
              </w:rPr>
              <w:fldChar w:fldCharType="begin">
                <w:ffData>
                  <w:name w:val="Text7"/>
                  <w:enabled/>
                  <w:calcOnExit w:val="0"/>
                  <w:textInput/>
                </w:ffData>
              </w:fldChar>
            </w:r>
            <w:r w:rsidRPr="00BC4C84">
              <w:rPr>
                <w:rFonts w:ascii="Arial" w:hAnsi="Arial" w:cs="Arial"/>
                <w:sz w:val="22"/>
                <w:szCs w:val="22"/>
              </w:rPr>
              <w:instrText xml:space="preserve"> FORMTEXT </w:instrText>
            </w:r>
            <w:r w:rsidRPr="00BC4C84">
              <w:rPr>
                <w:rFonts w:ascii="Arial" w:hAnsi="Arial" w:cs="Arial"/>
                <w:sz w:val="22"/>
                <w:szCs w:val="22"/>
              </w:rPr>
            </w:r>
            <w:r w:rsidRPr="00BC4C84">
              <w:rPr>
                <w:rFonts w:ascii="Arial" w:hAnsi="Arial" w:cs="Arial"/>
                <w:sz w:val="22"/>
                <w:szCs w:val="22"/>
              </w:rPr>
              <w:fldChar w:fldCharType="separate"/>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sz w:val="22"/>
                <w:szCs w:val="22"/>
              </w:rPr>
              <w:fldChar w:fldCharType="end"/>
            </w:r>
          </w:p>
        </w:tc>
        <w:tc>
          <w:tcPr>
            <w:tcW w:w="1369" w:type="dxa"/>
          </w:tcPr>
          <w:p w:rsidR="00041E1A" w:rsidRPr="00BC4C84" w:rsidRDefault="00041E1A" w:rsidP="007047E3">
            <w:pPr>
              <w:rPr>
                <w:rFonts w:ascii="Arial" w:hAnsi="Arial" w:cs="Arial"/>
                <w:b/>
                <w:sz w:val="22"/>
                <w:szCs w:val="22"/>
              </w:rPr>
            </w:pPr>
            <w:r w:rsidRPr="00BC4C84">
              <w:rPr>
                <w:rFonts w:ascii="Arial" w:hAnsi="Arial" w:cs="Arial"/>
                <w:b/>
                <w:sz w:val="22"/>
                <w:szCs w:val="22"/>
              </w:rPr>
              <w:t>$</w:t>
            </w:r>
            <w:r w:rsidRPr="00BC4C84">
              <w:rPr>
                <w:rFonts w:ascii="Arial" w:hAnsi="Arial" w:cs="Arial"/>
                <w:sz w:val="22"/>
                <w:szCs w:val="22"/>
              </w:rPr>
              <w:fldChar w:fldCharType="begin">
                <w:ffData>
                  <w:name w:val="Text7"/>
                  <w:enabled/>
                  <w:calcOnExit w:val="0"/>
                  <w:textInput/>
                </w:ffData>
              </w:fldChar>
            </w:r>
            <w:r w:rsidRPr="00BC4C84">
              <w:rPr>
                <w:rFonts w:ascii="Arial" w:hAnsi="Arial" w:cs="Arial"/>
                <w:sz w:val="22"/>
                <w:szCs w:val="22"/>
              </w:rPr>
              <w:instrText xml:space="preserve"> FORMTEXT </w:instrText>
            </w:r>
            <w:r w:rsidRPr="00BC4C84">
              <w:rPr>
                <w:rFonts w:ascii="Arial" w:hAnsi="Arial" w:cs="Arial"/>
                <w:sz w:val="22"/>
                <w:szCs w:val="22"/>
              </w:rPr>
            </w:r>
            <w:r w:rsidRPr="00BC4C84">
              <w:rPr>
                <w:rFonts w:ascii="Arial" w:hAnsi="Arial" w:cs="Arial"/>
                <w:sz w:val="22"/>
                <w:szCs w:val="22"/>
              </w:rPr>
              <w:fldChar w:fldCharType="separate"/>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sz w:val="22"/>
                <w:szCs w:val="22"/>
              </w:rPr>
              <w:fldChar w:fldCharType="end"/>
            </w:r>
          </w:p>
        </w:tc>
        <w:tc>
          <w:tcPr>
            <w:tcW w:w="1232" w:type="dxa"/>
          </w:tcPr>
          <w:p w:rsidR="00041E1A" w:rsidRPr="00BC4C84" w:rsidRDefault="00041E1A" w:rsidP="007047E3">
            <w:pPr>
              <w:rPr>
                <w:rFonts w:ascii="Arial" w:hAnsi="Arial" w:cs="Arial"/>
                <w:b/>
                <w:sz w:val="22"/>
                <w:szCs w:val="22"/>
              </w:rPr>
            </w:pPr>
            <w:r w:rsidRPr="00BC4C84">
              <w:rPr>
                <w:rFonts w:ascii="Arial" w:hAnsi="Arial" w:cs="Arial"/>
                <w:b/>
                <w:sz w:val="22"/>
                <w:szCs w:val="22"/>
              </w:rPr>
              <w:t>$</w:t>
            </w:r>
            <w:r w:rsidRPr="00BC4C84">
              <w:rPr>
                <w:rFonts w:ascii="Arial" w:hAnsi="Arial" w:cs="Arial"/>
                <w:sz w:val="22"/>
                <w:szCs w:val="22"/>
              </w:rPr>
              <w:fldChar w:fldCharType="begin">
                <w:ffData>
                  <w:name w:val="Text7"/>
                  <w:enabled/>
                  <w:calcOnExit w:val="0"/>
                  <w:textInput/>
                </w:ffData>
              </w:fldChar>
            </w:r>
            <w:r w:rsidRPr="00BC4C84">
              <w:rPr>
                <w:rFonts w:ascii="Arial" w:hAnsi="Arial" w:cs="Arial"/>
                <w:sz w:val="22"/>
                <w:szCs w:val="22"/>
              </w:rPr>
              <w:instrText xml:space="preserve"> FORMTEXT </w:instrText>
            </w:r>
            <w:r w:rsidRPr="00BC4C84">
              <w:rPr>
                <w:rFonts w:ascii="Arial" w:hAnsi="Arial" w:cs="Arial"/>
                <w:sz w:val="22"/>
                <w:szCs w:val="22"/>
              </w:rPr>
            </w:r>
            <w:r w:rsidRPr="00BC4C84">
              <w:rPr>
                <w:rFonts w:ascii="Arial" w:hAnsi="Arial" w:cs="Arial"/>
                <w:sz w:val="22"/>
                <w:szCs w:val="22"/>
              </w:rPr>
              <w:fldChar w:fldCharType="separate"/>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sz w:val="22"/>
                <w:szCs w:val="22"/>
              </w:rPr>
              <w:fldChar w:fldCharType="end"/>
            </w:r>
          </w:p>
        </w:tc>
        <w:tc>
          <w:tcPr>
            <w:tcW w:w="1484" w:type="dxa"/>
          </w:tcPr>
          <w:p w:rsidR="00041E1A" w:rsidRPr="00BC4C84" w:rsidRDefault="00041E1A" w:rsidP="007047E3">
            <w:pPr>
              <w:rPr>
                <w:rFonts w:ascii="Arial" w:hAnsi="Arial" w:cs="Arial"/>
                <w:b/>
                <w:sz w:val="22"/>
                <w:szCs w:val="22"/>
              </w:rPr>
            </w:pPr>
            <w:r w:rsidRPr="00BC4C84">
              <w:rPr>
                <w:rFonts w:ascii="Arial" w:hAnsi="Arial" w:cs="Arial"/>
                <w:b/>
                <w:sz w:val="22"/>
                <w:szCs w:val="22"/>
              </w:rPr>
              <w:t>$</w:t>
            </w:r>
            <w:r w:rsidRPr="00BC4C84">
              <w:rPr>
                <w:rFonts w:ascii="Arial" w:hAnsi="Arial" w:cs="Arial"/>
                <w:sz w:val="22"/>
                <w:szCs w:val="22"/>
              </w:rPr>
              <w:fldChar w:fldCharType="begin">
                <w:ffData>
                  <w:name w:val="Text7"/>
                  <w:enabled/>
                  <w:calcOnExit w:val="0"/>
                  <w:textInput/>
                </w:ffData>
              </w:fldChar>
            </w:r>
            <w:r w:rsidRPr="00BC4C84">
              <w:rPr>
                <w:rFonts w:ascii="Arial" w:hAnsi="Arial" w:cs="Arial"/>
                <w:sz w:val="22"/>
                <w:szCs w:val="22"/>
              </w:rPr>
              <w:instrText xml:space="preserve"> FORMTEXT </w:instrText>
            </w:r>
            <w:r w:rsidRPr="00BC4C84">
              <w:rPr>
                <w:rFonts w:ascii="Arial" w:hAnsi="Arial" w:cs="Arial"/>
                <w:sz w:val="22"/>
                <w:szCs w:val="22"/>
              </w:rPr>
            </w:r>
            <w:r w:rsidRPr="00BC4C84">
              <w:rPr>
                <w:rFonts w:ascii="Arial" w:hAnsi="Arial" w:cs="Arial"/>
                <w:sz w:val="22"/>
                <w:szCs w:val="22"/>
              </w:rPr>
              <w:fldChar w:fldCharType="separate"/>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sz w:val="22"/>
                <w:szCs w:val="22"/>
              </w:rPr>
              <w:fldChar w:fldCharType="end"/>
            </w:r>
          </w:p>
        </w:tc>
        <w:tc>
          <w:tcPr>
            <w:tcW w:w="1355" w:type="dxa"/>
          </w:tcPr>
          <w:p w:rsidR="00041E1A" w:rsidRPr="00BC4C84" w:rsidRDefault="00041E1A" w:rsidP="007047E3">
            <w:pPr>
              <w:rPr>
                <w:rFonts w:ascii="Arial" w:hAnsi="Arial" w:cs="Arial"/>
                <w:b/>
                <w:sz w:val="22"/>
                <w:szCs w:val="22"/>
              </w:rPr>
            </w:pPr>
            <w:r w:rsidRPr="00BC4C84">
              <w:rPr>
                <w:rFonts w:ascii="Arial" w:hAnsi="Arial" w:cs="Arial"/>
                <w:b/>
                <w:sz w:val="22"/>
                <w:szCs w:val="22"/>
              </w:rPr>
              <w:t>$</w:t>
            </w:r>
            <w:r w:rsidRPr="00BC4C84">
              <w:rPr>
                <w:rFonts w:ascii="Arial" w:hAnsi="Arial" w:cs="Arial"/>
                <w:sz w:val="22"/>
                <w:szCs w:val="22"/>
              </w:rPr>
              <w:fldChar w:fldCharType="begin">
                <w:ffData>
                  <w:name w:val="Text7"/>
                  <w:enabled/>
                  <w:calcOnExit w:val="0"/>
                  <w:textInput/>
                </w:ffData>
              </w:fldChar>
            </w:r>
            <w:r w:rsidRPr="00BC4C84">
              <w:rPr>
                <w:rFonts w:ascii="Arial" w:hAnsi="Arial" w:cs="Arial"/>
                <w:sz w:val="22"/>
                <w:szCs w:val="22"/>
              </w:rPr>
              <w:instrText xml:space="preserve"> FORMTEXT </w:instrText>
            </w:r>
            <w:r w:rsidRPr="00BC4C84">
              <w:rPr>
                <w:rFonts w:ascii="Arial" w:hAnsi="Arial" w:cs="Arial"/>
                <w:sz w:val="22"/>
                <w:szCs w:val="22"/>
              </w:rPr>
            </w:r>
            <w:r w:rsidRPr="00BC4C84">
              <w:rPr>
                <w:rFonts w:ascii="Arial" w:hAnsi="Arial" w:cs="Arial"/>
                <w:sz w:val="22"/>
                <w:szCs w:val="22"/>
              </w:rPr>
              <w:fldChar w:fldCharType="separate"/>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noProof/>
                <w:sz w:val="22"/>
                <w:szCs w:val="22"/>
              </w:rPr>
              <w:t> </w:t>
            </w:r>
            <w:r w:rsidRPr="00BC4C84">
              <w:rPr>
                <w:rFonts w:ascii="Arial" w:hAnsi="Arial" w:cs="Arial"/>
                <w:sz w:val="22"/>
                <w:szCs w:val="22"/>
              </w:rPr>
              <w:fldChar w:fldCharType="end"/>
            </w:r>
          </w:p>
        </w:tc>
      </w:tr>
    </w:tbl>
    <w:p w:rsidR="007047E3" w:rsidRPr="00BC4C84" w:rsidRDefault="007047E3" w:rsidP="006B3B62">
      <w:pPr>
        <w:rPr>
          <w:rFonts w:ascii="Arial" w:hAnsi="Arial" w:cs="Arial"/>
          <w:i/>
          <w:sz w:val="22"/>
          <w:szCs w:val="22"/>
        </w:rPr>
      </w:pPr>
    </w:p>
    <w:p w:rsidR="005317C4" w:rsidRDefault="005317C4" w:rsidP="00F47353">
      <w:pPr>
        <w:rPr>
          <w:rFonts w:ascii="Arial" w:hAnsi="Arial" w:cs="Arial"/>
          <w:b/>
          <w:sz w:val="22"/>
          <w:szCs w:val="22"/>
          <w:u w:val="single"/>
        </w:rPr>
      </w:pPr>
    </w:p>
    <w:p w:rsidR="00725968" w:rsidRPr="005317C4" w:rsidRDefault="005317C4" w:rsidP="00F47353">
      <w:pPr>
        <w:rPr>
          <w:rFonts w:ascii="Arial" w:hAnsi="Arial" w:cs="Arial"/>
          <w:b/>
          <w:sz w:val="22"/>
          <w:szCs w:val="22"/>
          <w:u w:val="single"/>
        </w:rPr>
      </w:pPr>
      <w:r w:rsidRPr="005317C4">
        <w:rPr>
          <w:rFonts w:ascii="Arial" w:hAnsi="Arial" w:cs="Arial"/>
          <w:b/>
          <w:sz w:val="22"/>
          <w:szCs w:val="22"/>
          <w:u w:val="single"/>
        </w:rPr>
        <w:t>If you intend to apply, please answer the following questions:</w:t>
      </w:r>
    </w:p>
    <w:p w:rsidR="00327500" w:rsidRPr="00BD27C5" w:rsidRDefault="00327500" w:rsidP="00327500">
      <w:pPr>
        <w:rPr>
          <w:rFonts w:ascii="Arial" w:hAnsi="Arial" w:cs="Arial"/>
          <w:i/>
          <w:sz w:val="22"/>
          <w:szCs w:val="22"/>
        </w:rPr>
      </w:pPr>
      <w:r w:rsidRPr="00BD27C5">
        <w:rPr>
          <w:rFonts w:ascii="Arial" w:hAnsi="Arial" w:cs="Arial"/>
          <w:i/>
          <w:sz w:val="22"/>
          <w:szCs w:val="22"/>
        </w:rPr>
        <w:t xml:space="preserve">Project applications will be reviewed and selected based upon adherence to the HUD </w:t>
      </w:r>
      <w:proofErr w:type="spellStart"/>
      <w:r w:rsidRPr="00BD27C5">
        <w:rPr>
          <w:rFonts w:ascii="Arial" w:hAnsi="Arial" w:cs="Arial"/>
          <w:i/>
          <w:sz w:val="22"/>
          <w:szCs w:val="22"/>
        </w:rPr>
        <w:t>CoC</w:t>
      </w:r>
      <w:proofErr w:type="spellEnd"/>
      <w:r w:rsidRPr="00BD27C5">
        <w:rPr>
          <w:rFonts w:ascii="Arial" w:hAnsi="Arial" w:cs="Arial"/>
          <w:i/>
          <w:sz w:val="22"/>
          <w:szCs w:val="22"/>
        </w:rPr>
        <w:t xml:space="preserve"> Program Interim Rule, FY15 </w:t>
      </w:r>
      <w:proofErr w:type="spellStart"/>
      <w:r w:rsidRPr="00BD27C5">
        <w:rPr>
          <w:rFonts w:ascii="Arial" w:hAnsi="Arial" w:cs="Arial"/>
          <w:i/>
          <w:sz w:val="22"/>
          <w:szCs w:val="22"/>
        </w:rPr>
        <w:t>CoC</w:t>
      </w:r>
      <w:proofErr w:type="spellEnd"/>
      <w:r w:rsidRPr="00BD27C5">
        <w:rPr>
          <w:rFonts w:ascii="Arial" w:hAnsi="Arial" w:cs="Arial"/>
          <w:i/>
          <w:sz w:val="22"/>
          <w:szCs w:val="22"/>
        </w:rPr>
        <w:t xml:space="preserve"> NOFA, and FY15 </w:t>
      </w:r>
      <w:proofErr w:type="spellStart"/>
      <w:r w:rsidRPr="00BD27C5">
        <w:rPr>
          <w:rFonts w:ascii="Arial" w:hAnsi="Arial" w:cs="Arial"/>
          <w:i/>
          <w:sz w:val="22"/>
          <w:szCs w:val="22"/>
        </w:rPr>
        <w:t>CoC</w:t>
      </w:r>
      <w:proofErr w:type="spellEnd"/>
      <w:r w:rsidRPr="00BD27C5">
        <w:rPr>
          <w:rFonts w:ascii="Arial" w:hAnsi="Arial" w:cs="Arial"/>
          <w:i/>
          <w:sz w:val="22"/>
          <w:szCs w:val="22"/>
        </w:rPr>
        <w:t xml:space="preserve"> NOFA Policy Priorities. </w:t>
      </w:r>
      <w:r w:rsidRPr="00BD27C5">
        <w:rPr>
          <w:rFonts w:ascii="Arial" w:hAnsi="Arial" w:cs="Arial"/>
          <w:i/>
          <w:sz w:val="22"/>
          <w:szCs w:val="22"/>
        </w:rPr>
        <w:br/>
      </w:r>
    </w:p>
    <w:p w:rsidR="00327500" w:rsidRPr="008D5822" w:rsidRDefault="0058365A" w:rsidP="00327500">
      <w:pPr>
        <w:rPr>
          <w:rFonts w:ascii="Arial" w:hAnsi="Arial" w:cs="Arial"/>
          <w:sz w:val="22"/>
          <w:szCs w:val="22"/>
        </w:rPr>
      </w:pPr>
      <w:r>
        <w:rPr>
          <w:rFonts w:ascii="Arial" w:hAnsi="Arial" w:cs="Arial"/>
          <w:sz w:val="22"/>
          <w:szCs w:val="22"/>
        </w:rPr>
        <w:t>1</w:t>
      </w:r>
      <w:r w:rsidR="00327500" w:rsidRPr="008D5822">
        <w:rPr>
          <w:rFonts w:ascii="Arial" w:hAnsi="Arial" w:cs="Arial"/>
          <w:sz w:val="22"/>
          <w:szCs w:val="22"/>
        </w:rPr>
        <w:t>. Provide a brief overview of your project in one or two paragraphs, including the number of units.</w:t>
      </w:r>
    </w:p>
    <w:p w:rsidR="00327500" w:rsidRPr="008D5822" w:rsidRDefault="00327500" w:rsidP="00327500">
      <w:pPr>
        <w:rPr>
          <w:rFonts w:ascii="Arial" w:hAnsi="Arial" w:cs="Arial"/>
          <w:sz w:val="22"/>
          <w:szCs w:val="22"/>
        </w:rPr>
      </w:pPr>
      <w:r w:rsidRPr="008D5822">
        <w:rPr>
          <w:rFonts w:ascii="Arial" w:hAnsi="Arial" w:cs="Arial"/>
          <w:sz w:val="22"/>
          <w:szCs w:val="22"/>
        </w:rPr>
        <w:tab/>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p>
    <w:p w:rsidR="00327500" w:rsidRPr="008D5822" w:rsidRDefault="00327500" w:rsidP="00327500">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327500" w:rsidRPr="008D5822" w:rsidRDefault="00327500" w:rsidP="00327500">
      <w:pPr>
        <w:rPr>
          <w:rFonts w:ascii="Arial" w:hAnsi="Arial" w:cs="Arial"/>
          <w:sz w:val="22"/>
          <w:szCs w:val="22"/>
        </w:rPr>
      </w:pPr>
    </w:p>
    <w:p w:rsidR="00327500" w:rsidRPr="008D5822" w:rsidRDefault="0058365A" w:rsidP="00327500">
      <w:pPr>
        <w:rPr>
          <w:rFonts w:ascii="Arial" w:hAnsi="Arial" w:cs="Arial"/>
          <w:sz w:val="22"/>
          <w:szCs w:val="22"/>
        </w:rPr>
      </w:pPr>
      <w:r>
        <w:rPr>
          <w:rFonts w:ascii="Arial" w:hAnsi="Arial" w:cs="Arial"/>
          <w:sz w:val="22"/>
          <w:szCs w:val="22"/>
        </w:rPr>
        <w:t>2</w:t>
      </w:r>
      <w:r w:rsidR="00327500" w:rsidRPr="008D5822">
        <w:rPr>
          <w:rFonts w:ascii="Arial" w:hAnsi="Arial" w:cs="Arial"/>
          <w:sz w:val="22"/>
          <w:szCs w:val="22"/>
        </w:rPr>
        <w:t xml:space="preserve">. Please list the organizations involved in implementing the </w:t>
      </w:r>
      <w:r w:rsidR="00FE31EF">
        <w:rPr>
          <w:rFonts w:ascii="Arial" w:hAnsi="Arial" w:cs="Arial"/>
          <w:sz w:val="22"/>
          <w:szCs w:val="22"/>
        </w:rPr>
        <w:t>renewal</w:t>
      </w:r>
      <w:r w:rsidR="00327500" w:rsidRPr="008D5822">
        <w:rPr>
          <w:rFonts w:ascii="Arial" w:hAnsi="Arial" w:cs="Arial"/>
          <w:sz w:val="22"/>
          <w:szCs w:val="22"/>
        </w:rPr>
        <w:t xml:space="preserve"> project, provide a brief description of what each do, and describe past performance that demonstrates each organization’s capacity and qualification to serve the proposed population and/or administer the project.</w:t>
      </w:r>
      <w:r w:rsidR="00327500" w:rsidRPr="008D5822">
        <w:rPr>
          <w:rFonts w:ascii="Arial" w:hAnsi="Arial" w:cs="Arial"/>
          <w:sz w:val="22"/>
          <w:szCs w:val="22"/>
        </w:rPr>
        <w:br/>
      </w:r>
    </w:p>
    <w:p w:rsidR="00327500" w:rsidRPr="008D5822" w:rsidRDefault="00327500" w:rsidP="00327500">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327500" w:rsidRPr="008D5822" w:rsidRDefault="00327500" w:rsidP="00327500">
      <w:pPr>
        <w:rPr>
          <w:rFonts w:ascii="Arial" w:hAnsi="Arial" w:cs="Arial"/>
          <w:sz w:val="22"/>
          <w:szCs w:val="22"/>
        </w:rPr>
      </w:pPr>
    </w:p>
    <w:p w:rsidR="00327500" w:rsidRPr="008D5822" w:rsidRDefault="0058365A" w:rsidP="00327500">
      <w:pPr>
        <w:rPr>
          <w:rFonts w:ascii="Arial" w:hAnsi="Arial" w:cs="Arial"/>
          <w:sz w:val="22"/>
          <w:szCs w:val="22"/>
        </w:rPr>
      </w:pPr>
      <w:r>
        <w:rPr>
          <w:rFonts w:ascii="Arial" w:hAnsi="Arial" w:cs="Arial"/>
          <w:sz w:val="22"/>
          <w:szCs w:val="22"/>
        </w:rPr>
        <w:t>3</w:t>
      </w:r>
      <w:r w:rsidR="00327500" w:rsidRPr="008D5822">
        <w:rPr>
          <w:rFonts w:ascii="Arial" w:hAnsi="Arial" w:cs="Arial"/>
          <w:sz w:val="22"/>
          <w:szCs w:val="22"/>
        </w:rPr>
        <w:t>. Identify the homeless population served, including their characteristics and needs for housing and supportive services, where they come from, and the outreach used to bring them into the project</w:t>
      </w:r>
      <w:r w:rsidR="00327500">
        <w:rPr>
          <w:rFonts w:ascii="Arial" w:hAnsi="Arial" w:cs="Arial"/>
          <w:sz w:val="22"/>
          <w:szCs w:val="22"/>
        </w:rPr>
        <w:t xml:space="preserve"> or how they are affected by proposed project</w:t>
      </w:r>
      <w:r w:rsidR="00327500" w:rsidRPr="008D5822">
        <w:rPr>
          <w:rFonts w:ascii="Arial" w:hAnsi="Arial" w:cs="Arial"/>
          <w:sz w:val="22"/>
          <w:szCs w:val="22"/>
        </w:rPr>
        <w:t xml:space="preserve">. </w:t>
      </w:r>
      <w:r w:rsidR="00327500" w:rsidRPr="008D5822">
        <w:rPr>
          <w:rFonts w:ascii="Arial" w:hAnsi="Arial" w:cs="Arial"/>
          <w:i/>
          <w:sz w:val="22"/>
          <w:szCs w:val="22"/>
        </w:rPr>
        <w:t>Note restrictions on eligible populations based on project type.</w:t>
      </w:r>
    </w:p>
    <w:p w:rsidR="00327500" w:rsidRPr="008D5822" w:rsidRDefault="00327500" w:rsidP="00327500">
      <w:pPr>
        <w:rPr>
          <w:rFonts w:ascii="Arial" w:hAnsi="Arial" w:cs="Arial"/>
          <w:sz w:val="22"/>
          <w:szCs w:val="22"/>
        </w:rPr>
      </w:pPr>
    </w:p>
    <w:p w:rsidR="00327500" w:rsidRPr="008D5822" w:rsidRDefault="00327500" w:rsidP="00327500">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327500" w:rsidRPr="008D5822" w:rsidRDefault="00327500" w:rsidP="00327500">
      <w:pPr>
        <w:rPr>
          <w:rFonts w:ascii="Arial" w:hAnsi="Arial" w:cs="Arial"/>
          <w:sz w:val="22"/>
          <w:szCs w:val="22"/>
        </w:rPr>
      </w:pPr>
    </w:p>
    <w:p w:rsidR="00327500" w:rsidRPr="008D5822" w:rsidRDefault="0058365A" w:rsidP="00327500">
      <w:pPr>
        <w:rPr>
          <w:rFonts w:ascii="Arial" w:hAnsi="Arial" w:cs="Arial"/>
          <w:i/>
          <w:sz w:val="22"/>
          <w:szCs w:val="22"/>
        </w:rPr>
      </w:pPr>
      <w:r>
        <w:rPr>
          <w:rFonts w:ascii="Arial" w:hAnsi="Arial" w:cs="Arial"/>
          <w:sz w:val="22"/>
          <w:szCs w:val="22"/>
        </w:rPr>
        <w:t>4</w:t>
      </w:r>
      <w:r w:rsidR="00327500" w:rsidRPr="008D5822">
        <w:rPr>
          <w:rFonts w:ascii="Arial" w:hAnsi="Arial" w:cs="Arial"/>
          <w:sz w:val="22"/>
          <w:szCs w:val="22"/>
        </w:rPr>
        <w:t>. What housing gap/need does this</w:t>
      </w:r>
      <w:r w:rsidR="00B83051">
        <w:rPr>
          <w:rFonts w:ascii="Arial" w:hAnsi="Arial" w:cs="Arial"/>
          <w:sz w:val="22"/>
          <w:szCs w:val="22"/>
        </w:rPr>
        <w:t xml:space="preserve"> renewal</w:t>
      </w:r>
      <w:r w:rsidR="00327500" w:rsidRPr="008D5822">
        <w:rPr>
          <w:rFonts w:ascii="Arial" w:hAnsi="Arial" w:cs="Arial"/>
          <w:sz w:val="22"/>
          <w:szCs w:val="22"/>
        </w:rPr>
        <w:t xml:space="preserve"> project address? Does it address specific racial and ethnic disparities in rates of homelessness? </w:t>
      </w:r>
      <w:r w:rsidR="00327500" w:rsidRPr="008D5822">
        <w:rPr>
          <w:rFonts w:ascii="Arial" w:hAnsi="Arial" w:cs="Arial"/>
          <w:i/>
          <w:sz w:val="22"/>
          <w:szCs w:val="22"/>
        </w:rPr>
        <w:t xml:space="preserve">(In order to leverage capital dollars available through other funding processes, applicants may receive higher ranking if they elect to use these dollars for leasing, rental assistance or operating funds, rather than new construction, acquisition, or rehab. Housing with minimal barriers and built-in strategies to promote success will also be favored). </w:t>
      </w:r>
    </w:p>
    <w:p w:rsidR="00327500" w:rsidRPr="008D5822" w:rsidRDefault="00327500" w:rsidP="00327500">
      <w:pPr>
        <w:rPr>
          <w:rFonts w:ascii="Arial" w:hAnsi="Arial" w:cs="Arial"/>
          <w:sz w:val="22"/>
          <w:szCs w:val="22"/>
        </w:rPr>
      </w:pPr>
    </w:p>
    <w:p w:rsidR="00327500" w:rsidRPr="008D5822" w:rsidRDefault="00327500" w:rsidP="00327500">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327500" w:rsidRPr="008D5822" w:rsidRDefault="00327500" w:rsidP="00327500">
      <w:pPr>
        <w:rPr>
          <w:rFonts w:ascii="Arial" w:hAnsi="Arial" w:cs="Arial"/>
          <w:i/>
          <w:sz w:val="22"/>
          <w:szCs w:val="22"/>
        </w:rPr>
      </w:pPr>
    </w:p>
    <w:p w:rsidR="00327500" w:rsidRPr="008D5822" w:rsidRDefault="00327500" w:rsidP="00327500">
      <w:pPr>
        <w:rPr>
          <w:rFonts w:ascii="Arial" w:hAnsi="Arial" w:cs="Arial"/>
          <w:sz w:val="22"/>
          <w:szCs w:val="22"/>
        </w:rPr>
      </w:pPr>
    </w:p>
    <w:p w:rsidR="00327500" w:rsidRPr="00940020" w:rsidRDefault="0058365A" w:rsidP="00327500">
      <w:pPr>
        <w:rPr>
          <w:rFonts w:ascii="Arial" w:hAnsi="Arial" w:cs="Arial"/>
          <w:i/>
          <w:sz w:val="22"/>
          <w:szCs w:val="22"/>
        </w:rPr>
      </w:pPr>
      <w:r>
        <w:rPr>
          <w:rFonts w:ascii="Arial" w:hAnsi="Arial" w:cs="Arial"/>
          <w:sz w:val="22"/>
          <w:szCs w:val="22"/>
        </w:rPr>
        <w:t>5</w:t>
      </w:r>
      <w:r w:rsidR="00327500" w:rsidRPr="008D5822">
        <w:rPr>
          <w:rFonts w:ascii="Arial" w:hAnsi="Arial" w:cs="Arial"/>
          <w:sz w:val="22"/>
          <w:szCs w:val="22"/>
        </w:rPr>
        <w:t xml:space="preserve">. </w:t>
      </w:r>
      <w:r w:rsidR="00327500">
        <w:rPr>
          <w:rFonts w:ascii="Arial" w:hAnsi="Arial" w:cs="Arial"/>
          <w:sz w:val="22"/>
          <w:szCs w:val="22"/>
        </w:rPr>
        <w:t>Describe how your project</w:t>
      </w:r>
      <w:r>
        <w:rPr>
          <w:rFonts w:ascii="Arial" w:hAnsi="Arial" w:cs="Arial"/>
          <w:sz w:val="22"/>
          <w:szCs w:val="22"/>
        </w:rPr>
        <w:t xml:space="preserve"> will commit to and assist in the</w:t>
      </w:r>
      <w:r w:rsidR="00327500">
        <w:rPr>
          <w:rFonts w:ascii="Arial" w:hAnsi="Arial" w:cs="Arial"/>
          <w:sz w:val="22"/>
          <w:szCs w:val="22"/>
        </w:rPr>
        <w:t xml:space="preserve"> advanc</w:t>
      </w:r>
      <w:r w:rsidR="00C85EE4">
        <w:rPr>
          <w:rFonts w:ascii="Arial" w:hAnsi="Arial" w:cs="Arial"/>
          <w:sz w:val="22"/>
          <w:szCs w:val="22"/>
        </w:rPr>
        <w:t>ing</w:t>
      </w:r>
      <w:r w:rsidR="00327500">
        <w:rPr>
          <w:rFonts w:ascii="Arial" w:hAnsi="Arial" w:cs="Arial"/>
          <w:sz w:val="22"/>
          <w:szCs w:val="22"/>
        </w:rPr>
        <w:t xml:space="preserve"> </w:t>
      </w:r>
      <w:r>
        <w:rPr>
          <w:rFonts w:ascii="Arial" w:hAnsi="Arial" w:cs="Arial"/>
          <w:sz w:val="22"/>
          <w:szCs w:val="22"/>
        </w:rPr>
        <w:t>of</w:t>
      </w:r>
      <w:r w:rsidR="00327500">
        <w:rPr>
          <w:rFonts w:ascii="Arial" w:hAnsi="Arial" w:cs="Arial"/>
          <w:sz w:val="22"/>
          <w:szCs w:val="22"/>
        </w:rPr>
        <w:t xml:space="preserve"> </w:t>
      </w:r>
      <w:r w:rsidR="00836A1C">
        <w:rPr>
          <w:rFonts w:ascii="Arial" w:hAnsi="Arial" w:cs="Arial"/>
          <w:sz w:val="22"/>
          <w:szCs w:val="22"/>
        </w:rPr>
        <w:t xml:space="preserve">the </w:t>
      </w:r>
      <w:r>
        <w:rPr>
          <w:rFonts w:ascii="Arial" w:hAnsi="Arial" w:cs="Arial"/>
          <w:sz w:val="22"/>
          <w:szCs w:val="22"/>
        </w:rPr>
        <w:t xml:space="preserve">Milwaukee </w:t>
      </w:r>
      <w:proofErr w:type="spellStart"/>
      <w:r w:rsidR="00327500">
        <w:rPr>
          <w:rFonts w:ascii="Arial" w:hAnsi="Arial" w:cs="Arial"/>
          <w:sz w:val="22"/>
          <w:szCs w:val="22"/>
        </w:rPr>
        <w:t>CoC</w:t>
      </w:r>
      <w:proofErr w:type="spellEnd"/>
      <w:r w:rsidR="00327500">
        <w:rPr>
          <w:rFonts w:ascii="Arial" w:hAnsi="Arial" w:cs="Arial"/>
          <w:sz w:val="22"/>
          <w:szCs w:val="22"/>
        </w:rPr>
        <w:t xml:space="preserve"> towards a Housing First model. </w:t>
      </w:r>
      <w:r w:rsidR="00327500" w:rsidRPr="00940020">
        <w:rPr>
          <w:rFonts w:ascii="Arial" w:hAnsi="Arial" w:cs="Arial"/>
          <w:i/>
          <w:sz w:val="22"/>
          <w:szCs w:val="22"/>
        </w:rPr>
        <w:t xml:space="preserve">Note the ways it addresses </w:t>
      </w:r>
      <w:r w:rsidR="00327500">
        <w:rPr>
          <w:rFonts w:ascii="Arial" w:hAnsi="Arial" w:cs="Arial"/>
          <w:i/>
          <w:sz w:val="22"/>
          <w:szCs w:val="22"/>
        </w:rPr>
        <w:t>removing barriers to entry, utilizing best practices, efforts of prioritization of Chronic Homeless and Veterans in turnover units, client centered service delivery, inclusive decision-making, etc.)</w:t>
      </w:r>
      <w:r w:rsidR="00327500" w:rsidRPr="00940020">
        <w:rPr>
          <w:rFonts w:ascii="Arial" w:hAnsi="Arial" w:cs="Arial"/>
          <w:i/>
          <w:sz w:val="22"/>
          <w:szCs w:val="22"/>
        </w:rPr>
        <w:t xml:space="preserve"> </w:t>
      </w:r>
    </w:p>
    <w:p w:rsidR="00327500" w:rsidRPr="008D5822" w:rsidRDefault="00327500" w:rsidP="00327500">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327500" w:rsidRDefault="00327500" w:rsidP="00327500">
      <w:pPr>
        <w:rPr>
          <w:rFonts w:ascii="Calibri" w:hAnsi="Calibri"/>
          <w:b/>
        </w:rPr>
      </w:pPr>
    </w:p>
    <w:p w:rsidR="00327500" w:rsidRDefault="00327500" w:rsidP="00327500">
      <w:pPr>
        <w:rPr>
          <w:rFonts w:ascii="Calibri" w:hAnsi="Calibri"/>
          <w:b/>
        </w:rPr>
      </w:pPr>
    </w:p>
    <w:p w:rsidR="00327500" w:rsidRDefault="00327500" w:rsidP="00327500">
      <w:pPr>
        <w:rPr>
          <w:rFonts w:ascii="Calibri" w:hAnsi="Calibri"/>
          <w:b/>
        </w:rPr>
      </w:pPr>
    </w:p>
    <w:p w:rsidR="00327500" w:rsidRDefault="00327500" w:rsidP="00327500">
      <w:pPr>
        <w:rPr>
          <w:rFonts w:ascii="Calibri" w:hAnsi="Calibri"/>
          <w:b/>
        </w:rPr>
      </w:pPr>
    </w:p>
    <w:p w:rsidR="00F47353" w:rsidRPr="00BC4C84" w:rsidRDefault="00BC4C84" w:rsidP="00F47353">
      <w:pPr>
        <w:rPr>
          <w:rFonts w:ascii="Arial" w:hAnsi="Arial" w:cs="Arial"/>
          <w:b/>
          <w:sz w:val="22"/>
          <w:szCs w:val="22"/>
        </w:rPr>
      </w:pPr>
      <w:r w:rsidRPr="00BC4C84">
        <w:rPr>
          <w:rFonts w:ascii="Arial" w:hAnsi="Arial" w:cs="Arial"/>
          <w:b/>
          <w:sz w:val="22"/>
          <w:szCs w:val="22"/>
        </w:rPr>
        <w:t>Policy f</w:t>
      </w:r>
      <w:r w:rsidR="006B3B62" w:rsidRPr="00BC4C84">
        <w:rPr>
          <w:rFonts w:ascii="Arial" w:hAnsi="Arial" w:cs="Arial"/>
          <w:b/>
          <w:sz w:val="22"/>
          <w:szCs w:val="22"/>
        </w:rPr>
        <w:t>or Funding Consideration</w:t>
      </w:r>
    </w:p>
    <w:p w:rsidR="00F47353" w:rsidRPr="00BC4C84" w:rsidRDefault="00F47353" w:rsidP="00F47353">
      <w:pPr>
        <w:rPr>
          <w:rFonts w:ascii="Arial" w:hAnsi="Arial" w:cs="Arial"/>
          <w:sz w:val="22"/>
          <w:szCs w:val="22"/>
        </w:rPr>
      </w:pPr>
      <w:r w:rsidRPr="00BC4C84">
        <w:rPr>
          <w:rFonts w:ascii="Arial" w:hAnsi="Arial" w:cs="Arial"/>
          <w:sz w:val="22"/>
          <w:szCs w:val="22"/>
        </w:rPr>
        <w:t>To be eligible for funding consideration, Project Sponsors must meet the following criteria:</w:t>
      </w:r>
    </w:p>
    <w:p w:rsidR="00691054" w:rsidRPr="00BC4C84" w:rsidRDefault="00691054" w:rsidP="00F47353">
      <w:pPr>
        <w:rPr>
          <w:rFonts w:ascii="Arial" w:hAnsi="Arial" w:cs="Arial"/>
          <w:sz w:val="22"/>
          <w:szCs w:val="22"/>
        </w:rPr>
      </w:pPr>
    </w:p>
    <w:p w:rsidR="00F47353" w:rsidRPr="00BC4C84" w:rsidRDefault="00F47353" w:rsidP="00F47353">
      <w:pPr>
        <w:pStyle w:val="Heading1"/>
        <w:rPr>
          <w:rFonts w:cs="Arial"/>
          <w:sz w:val="22"/>
          <w:szCs w:val="22"/>
        </w:rPr>
      </w:pPr>
      <w:r w:rsidRPr="00BC4C84">
        <w:rPr>
          <w:rFonts w:cs="Arial"/>
          <w:sz w:val="22"/>
          <w:szCs w:val="22"/>
        </w:rPr>
        <w:t>All Project Sponsors</w:t>
      </w:r>
    </w:p>
    <w:p w:rsidR="00F47353" w:rsidRPr="00BC4C84" w:rsidRDefault="00F47353" w:rsidP="00F47353">
      <w:pPr>
        <w:numPr>
          <w:ilvl w:val="0"/>
          <w:numId w:val="1"/>
        </w:numPr>
        <w:rPr>
          <w:rFonts w:ascii="Arial" w:hAnsi="Arial" w:cs="Arial"/>
          <w:sz w:val="22"/>
          <w:szCs w:val="22"/>
        </w:rPr>
      </w:pPr>
      <w:r w:rsidRPr="00BC4C84">
        <w:rPr>
          <w:rFonts w:ascii="Arial" w:hAnsi="Arial" w:cs="Arial"/>
          <w:sz w:val="22"/>
          <w:szCs w:val="22"/>
        </w:rPr>
        <w:t xml:space="preserve">Must meet all HUD eligibility criteria. </w:t>
      </w:r>
    </w:p>
    <w:p w:rsidR="00F47353" w:rsidRPr="00BC4C84" w:rsidRDefault="000F359D" w:rsidP="00F47353">
      <w:pPr>
        <w:numPr>
          <w:ilvl w:val="0"/>
          <w:numId w:val="1"/>
        </w:numPr>
        <w:rPr>
          <w:rFonts w:ascii="Arial" w:hAnsi="Arial" w:cs="Arial"/>
          <w:sz w:val="22"/>
          <w:szCs w:val="22"/>
        </w:rPr>
      </w:pPr>
      <w:r w:rsidRPr="00BC4C84">
        <w:rPr>
          <w:rFonts w:ascii="Arial" w:hAnsi="Arial" w:cs="Arial"/>
          <w:sz w:val="22"/>
          <w:szCs w:val="22"/>
        </w:rPr>
        <w:t xml:space="preserve">Must meet all </w:t>
      </w:r>
      <w:r w:rsidR="0031202B" w:rsidRPr="00BC4C84">
        <w:rPr>
          <w:rFonts w:ascii="Arial" w:hAnsi="Arial" w:cs="Arial"/>
          <w:sz w:val="22"/>
          <w:szCs w:val="22"/>
        </w:rPr>
        <w:t xml:space="preserve">pre-application </w:t>
      </w:r>
      <w:r w:rsidR="00BC4C84" w:rsidRPr="00BC4C84">
        <w:rPr>
          <w:rFonts w:ascii="Arial" w:hAnsi="Arial" w:cs="Arial"/>
          <w:sz w:val="22"/>
          <w:szCs w:val="22"/>
        </w:rPr>
        <w:t xml:space="preserve">deadlines </w:t>
      </w:r>
      <w:r w:rsidR="00F47353" w:rsidRPr="00BC4C84">
        <w:rPr>
          <w:rFonts w:ascii="Arial" w:hAnsi="Arial" w:cs="Arial"/>
          <w:sz w:val="22"/>
          <w:szCs w:val="22"/>
        </w:rPr>
        <w:t xml:space="preserve">as set by the Continuum. </w:t>
      </w:r>
    </w:p>
    <w:p w:rsidR="000B12A5" w:rsidRPr="00BC4C84" w:rsidRDefault="000B12A5" w:rsidP="00F47353">
      <w:pPr>
        <w:numPr>
          <w:ilvl w:val="0"/>
          <w:numId w:val="1"/>
        </w:numPr>
        <w:rPr>
          <w:rFonts w:ascii="Arial" w:hAnsi="Arial" w:cs="Arial"/>
          <w:sz w:val="22"/>
          <w:szCs w:val="22"/>
        </w:rPr>
      </w:pPr>
      <w:r w:rsidRPr="00BC4C84">
        <w:rPr>
          <w:rFonts w:ascii="Arial" w:hAnsi="Arial" w:cs="Arial"/>
          <w:sz w:val="22"/>
          <w:szCs w:val="22"/>
        </w:rPr>
        <w:t>Must have met all program requirements for most recent program year to be eligible for application.</w:t>
      </w:r>
    </w:p>
    <w:p w:rsidR="00F47353" w:rsidRPr="00BC4C84" w:rsidRDefault="00F47353" w:rsidP="00F47353">
      <w:pPr>
        <w:numPr>
          <w:ilvl w:val="0"/>
          <w:numId w:val="1"/>
        </w:numPr>
        <w:rPr>
          <w:rFonts w:ascii="Arial" w:hAnsi="Arial" w:cs="Arial"/>
          <w:sz w:val="22"/>
          <w:szCs w:val="22"/>
        </w:rPr>
      </w:pPr>
      <w:r w:rsidRPr="00BC4C84">
        <w:rPr>
          <w:rFonts w:ascii="Arial" w:hAnsi="Arial" w:cs="Arial"/>
          <w:sz w:val="22"/>
          <w:szCs w:val="22"/>
        </w:rPr>
        <w:t>Must be a 501(c) 3, 501 (c) 4, PHA, or local government.</w:t>
      </w:r>
    </w:p>
    <w:p w:rsidR="00F47353" w:rsidRPr="00BC4C84" w:rsidRDefault="00F47353" w:rsidP="00F47353">
      <w:pPr>
        <w:numPr>
          <w:ilvl w:val="0"/>
          <w:numId w:val="1"/>
        </w:numPr>
        <w:rPr>
          <w:rFonts w:ascii="Arial" w:hAnsi="Arial" w:cs="Arial"/>
          <w:sz w:val="22"/>
          <w:szCs w:val="22"/>
        </w:rPr>
      </w:pPr>
      <w:r w:rsidRPr="00BC4C84">
        <w:rPr>
          <w:rFonts w:ascii="Arial" w:hAnsi="Arial" w:cs="Arial"/>
          <w:sz w:val="22"/>
          <w:szCs w:val="22"/>
        </w:rPr>
        <w:t xml:space="preserve">Must possess legal authority to apply for and receive funds and carry out activities authorized by the CoC Program. </w:t>
      </w:r>
    </w:p>
    <w:p w:rsidR="00F47353" w:rsidRPr="00BC4C84" w:rsidRDefault="00F47353" w:rsidP="00F47353">
      <w:pPr>
        <w:numPr>
          <w:ilvl w:val="0"/>
          <w:numId w:val="1"/>
        </w:numPr>
        <w:rPr>
          <w:rFonts w:ascii="Arial" w:hAnsi="Arial" w:cs="Arial"/>
          <w:sz w:val="22"/>
          <w:szCs w:val="22"/>
        </w:rPr>
      </w:pPr>
      <w:r w:rsidRPr="00BC4C84">
        <w:rPr>
          <w:rFonts w:ascii="Arial" w:hAnsi="Arial" w:cs="Arial"/>
          <w:sz w:val="22"/>
          <w:szCs w:val="22"/>
        </w:rPr>
        <w:t>Must provide the supplementary match funds required by HUD.</w:t>
      </w:r>
    </w:p>
    <w:p w:rsidR="00F47353" w:rsidRPr="00BC4C84" w:rsidRDefault="00F47353" w:rsidP="00F47353">
      <w:pPr>
        <w:numPr>
          <w:ilvl w:val="0"/>
          <w:numId w:val="1"/>
        </w:numPr>
        <w:rPr>
          <w:rFonts w:ascii="Arial" w:hAnsi="Arial" w:cs="Arial"/>
          <w:sz w:val="22"/>
          <w:szCs w:val="22"/>
        </w:rPr>
      </w:pPr>
      <w:r w:rsidRPr="00BC4C84">
        <w:rPr>
          <w:rFonts w:ascii="Arial" w:hAnsi="Arial" w:cs="Arial"/>
          <w:sz w:val="22"/>
          <w:szCs w:val="22"/>
        </w:rPr>
        <w:t xml:space="preserve">Must participate fully in the </w:t>
      </w:r>
      <w:r w:rsidR="00BC4C84" w:rsidRPr="00BC4C84">
        <w:rPr>
          <w:rFonts w:ascii="Arial" w:hAnsi="Arial" w:cs="Arial"/>
          <w:sz w:val="22"/>
          <w:szCs w:val="22"/>
        </w:rPr>
        <w:t xml:space="preserve">Milwaukee </w:t>
      </w:r>
      <w:r w:rsidRPr="00BC4C84">
        <w:rPr>
          <w:rFonts w:ascii="Arial" w:hAnsi="Arial" w:cs="Arial"/>
          <w:sz w:val="22"/>
          <w:szCs w:val="22"/>
        </w:rPr>
        <w:t>CoC process to coordinate and integrate with other mainstream programs for which homeless populations may be eligible.</w:t>
      </w:r>
    </w:p>
    <w:p w:rsidR="00F47353" w:rsidRPr="00BC4C84" w:rsidRDefault="00F47353" w:rsidP="00F47353">
      <w:pPr>
        <w:numPr>
          <w:ilvl w:val="0"/>
          <w:numId w:val="1"/>
        </w:numPr>
        <w:rPr>
          <w:rFonts w:ascii="Arial" w:hAnsi="Arial" w:cs="Arial"/>
          <w:sz w:val="22"/>
          <w:szCs w:val="22"/>
        </w:rPr>
      </w:pPr>
      <w:r w:rsidRPr="00BC4C84">
        <w:rPr>
          <w:rFonts w:ascii="Arial" w:hAnsi="Arial" w:cs="Arial"/>
          <w:sz w:val="22"/>
          <w:szCs w:val="22"/>
        </w:rPr>
        <w:t>Must assume ultimate responsibility for preparing an accurate and complete application for submission to HUD that meets all federal rules and regulations.</w:t>
      </w:r>
    </w:p>
    <w:p w:rsidR="00F47353" w:rsidRPr="00BC4C84" w:rsidRDefault="00F47353" w:rsidP="00F47353">
      <w:pPr>
        <w:numPr>
          <w:ilvl w:val="0"/>
          <w:numId w:val="1"/>
        </w:numPr>
        <w:rPr>
          <w:rFonts w:ascii="Arial" w:hAnsi="Arial" w:cs="Arial"/>
          <w:sz w:val="22"/>
          <w:szCs w:val="22"/>
        </w:rPr>
      </w:pPr>
      <w:r w:rsidRPr="00BC4C84">
        <w:rPr>
          <w:rFonts w:ascii="Arial" w:hAnsi="Arial" w:cs="Arial"/>
          <w:sz w:val="22"/>
          <w:szCs w:val="22"/>
        </w:rPr>
        <w:t>Must be in compliance with all loc</w:t>
      </w:r>
      <w:bookmarkStart w:id="7" w:name="_GoBack"/>
      <w:bookmarkEnd w:id="7"/>
      <w:r w:rsidRPr="00BC4C84">
        <w:rPr>
          <w:rFonts w:ascii="Arial" w:hAnsi="Arial" w:cs="Arial"/>
          <w:sz w:val="22"/>
          <w:szCs w:val="22"/>
        </w:rPr>
        <w:t>al, state, and federal civil rights laws and Executive Orders as well as all standards outlined in the U.S. Department of Housing and Urban Development CoC NOFA.</w:t>
      </w:r>
    </w:p>
    <w:p w:rsidR="006B3B62" w:rsidRPr="00BC4C84" w:rsidRDefault="00F7746D" w:rsidP="00F47353">
      <w:pPr>
        <w:numPr>
          <w:ilvl w:val="0"/>
          <w:numId w:val="1"/>
        </w:numPr>
        <w:rPr>
          <w:rFonts w:ascii="Arial" w:hAnsi="Arial" w:cs="Arial"/>
          <w:sz w:val="22"/>
          <w:szCs w:val="22"/>
        </w:rPr>
      </w:pPr>
      <w:r w:rsidRPr="00BC4C84">
        <w:rPr>
          <w:rFonts w:ascii="Arial" w:hAnsi="Arial" w:cs="Arial"/>
          <w:sz w:val="22"/>
          <w:szCs w:val="22"/>
        </w:rPr>
        <w:t xml:space="preserve">All project sponsors must meet any HUD certification requirements as outlined in the </w:t>
      </w:r>
      <w:r w:rsidR="00576EEB" w:rsidRPr="00B501F1">
        <w:rPr>
          <w:rFonts w:ascii="Arial" w:hAnsi="Arial" w:cs="Arial"/>
          <w:color w:val="4F81BD" w:themeColor="accent1"/>
          <w:sz w:val="22"/>
          <w:szCs w:val="22"/>
        </w:rPr>
        <w:t>201</w:t>
      </w:r>
      <w:r w:rsidR="009F35F7" w:rsidRPr="00B501F1">
        <w:rPr>
          <w:rFonts w:ascii="Arial" w:hAnsi="Arial" w:cs="Arial"/>
          <w:color w:val="4F81BD" w:themeColor="accent1"/>
          <w:sz w:val="22"/>
          <w:szCs w:val="22"/>
        </w:rPr>
        <w:t>5</w:t>
      </w:r>
      <w:r w:rsidRPr="00BC4C84">
        <w:rPr>
          <w:rFonts w:ascii="Arial" w:hAnsi="Arial" w:cs="Arial"/>
          <w:sz w:val="22"/>
          <w:szCs w:val="22"/>
        </w:rPr>
        <w:t xml:space="preserve"> </w:t>
      </w:r>
      <w:proofErr w:type="spellStart"/>
      <w:r w:rsidRPr="00BC4C84">
        <w:rPr>
          <w:rFonts w:ascii="Arial" w:hAnsi="Arial" w:cs="Arial"/>
          <w:sz w:val="22"/>
          <w:szCs w:val="22"/>
        </w:rPr>
        <w:t>CoC</w:t>
      </w:r>
      <w:proofErr w:type="spellEnd"/>
      <w:r w:rsidRPr="00BC4C84">
        <w:rPr>
          <w:rFonts w:ascii="Arial" w:hAnsi="Arial" w:cs="Arial"/>
          <w:sz w:val="22"/>
          <w:szCs w:val="22"/>
        </w:rPr>
        <w:t xml:space="preserve"> NOFA.</w:t>
      </w:r>
    </w:p>
    <w:p w:rsidR="00041E1A" w:rsidRPr="00E97AFB" w:rsidRDefault="000F359D" w:rsidP="00041E1A">
      <w:pPr>
        <w:numPr>
          <w:ilvl w:val="0"/>
          <w:numId w:val="1"/>
        </w:numPr>
        <w:rPr>
          <w:rFonts w:ascii="Arial" w:hAnsi="Arial" w:cs="Arial"/>
          <w:b/>
          <w:color w:val="FF0000"/>
          <w:sz w:val="22"/>
          <w:szCs w:val="22"/>
        </w:rPr>
      </w:pPr>
      <w:r w:rsidRPr="00E97AFB">
        <w:rPr>
          <w:rFonts w:ascii="Arial" w:hAnsi="Arial" w:cs="Arial"/>
          <w:b/>
          <w:color w:val="FF0000"/>
          <w:sz w:val="22"/>
          <w:szCs w:val="22"/>
        </w:rPr>
        <w:t xml:space="preserve">Must submit a copy of the agency’s most recent audit or IRS form 990.  </w:t>
      </w:r>
    </w:p>
    <w:p w:rsidR="00F47353" w:rsidRPr="00BC4C84" w:rsidRDefault="00F47353" w:rsidP="00041E1A">
      <w:pPr>
        <w:numPr>
          <w:ilvl w:val="0"/>
          <w:numId w:val="1"/>
        </w:numPr>
        <w:rPr>
          <w:rFonts w:ascii="Arial" w:hAnsi="Arial" w:cs="Arial"/>
          <w:sz w:val="22"/>
          <w:szCs w:val="22"/>
        </w:rPr>
      </w:pPr>
      <w:r w:rsidRPr="00BC4C84">
        <w:rPr>
          <w:rFonts w:ascii="Arial" w:hAnsi="Arial" w:cs="Arial"/>
          <w:sz w:val="22"/>
          <w:szCs w:val="22"/>
        </w:rPr>
        <w:t xml:space="preserve">Renewal Project Sponsors must be entering data into the HMIS system, with the exception of </w:t>
      </w:r>
      <w:r w:rsidR="00BA2678" w:rsidRPr="00BC4C84">
        <w:rPr>
          <w:rFonts w:ascii="Arial" w:hAnsi="Arial" w:cs="Arial"/>
          <w:sz w:val="22"/>
          <w:szCs w:val="22"/>
        </w:rPr>
        <w:t xml:space="preserve">Domestic </w:t>
      </w:r>
      <w:r w:rsidRPr="00BC4C84">
        <w:rPr>
          <w:rFonts w:ascii="Arial" w:hAnsi="Arial" w:cs="Arial"/>
          <w:sz w:val="22"/>
          <w:szCs w:val="22"/>
        </w:rPr>
        <w:t xml:space="preserve">Violence programs that are exempted by the Violence </w:t>
      </w:r>
      <w:proofErr w:type="gramStart"/>
      <w:r w:rsidRPr="00BC4C84">
        <w:rPr>
          <w:rFonts w:ascii="Arial" w:hAnsi="Arial" w:cs="Arial"/>
          <w:sz w:val="22"/>
          <w:szCs w:val="22"/>
        </w:rPr>
        <w:t>Against</w:t>
      </w:r>
      <w:proofErr w:type="gramEnd"/>
      <w:r w:rsidRPr="00BC4C84">
        <w:rPr>
          <w:rFonts w:ascii="Arial" w:hAnsi="Arial" w:cs="Arial"/>
          <w:sz w:val="22"/>
          <w:szCs w:val="22"/>
        </w:rPr>
        <w:t xml:space="preserve"> Women Act.  Compliance with HMIS regulations will be reported by the HMIS administrator for scoring.  </w:t>
      </w:r>
    </w:p>
    <w:p w:rsidR="000B12A5" w:rsidRPr="00BC4C84" w:rsidRDefault="000B12A5" w:rsidP="000B12A5">
      <w:pPr>
        <w:ind w:left="144"/>
        <w:rPr>
          <w:rFonts w:ascii="Arial" w:hAnsi="Arial" w:cs="Arial"/>
          <w:sz w:val="22"/>
          <w:szCs w:val="22"/>
        </w:rPr>
      </w:pPr>
    </w:p>
    <w:p w:rsidR="00D22C2E" w:rsidRPr="00BC4C84" w:rsidRDefault="00D22C2E" w:rsidP="0042009C">
      <w:pPr>
        <w:rPr>
          <w:rFonts w:ascii="Arial" w:hAnsi="Arial" w:cs="Arial"/>
          <w:sz w:val="22"/>
          <w:szCs w:val="22"/>
        </w:rPr>
      </w:pPr>
    </w:p>
    <w:p w:rsidR="002F4239" w:rsidRPr="00BC4C84" w:rsidRDefault="000F4D9D" w:rsidP="0042009C">
      <w:pPr>
        <w:rPr>
          <w:rFonts w:ascii="Arial" w:hAnsi="Arial" w:cs="Arial"/>
          <w:sz w:val="22"/>
          <w:szCs w:val="22"/>
        </w:rPr>
      </w:pPr>
      <w:r w:rsidRPr="00BC4C84">
        <w:rPr>
          <w:rFonts w:ascii="Arial" w:hAnsi="Arial" w:cs="Arial"/>
          <w:sz w:val="22"/>
          <w:szCs w:val="22"/>
        </w:rPr>
        <w:t>Signature</w:t>
      </w:r>
      <w:r w:rsidR="007C491A" w:rsidRPr="00BC4C84">
        <w:rPr>
          <w:rFonts w:ascii="Arial" w:hAnsi="Arial" w:cs="Arial"/>
          <w:sz w:val="22"/>
          <w:szCs w:val="22"/>
        </w:rPr>
        <w:t xml:space="preserve">: </w:t>
      </w:r>
      <w:r w:rsidR="0014309F" w:rsidRPr="00BC4C84">
        <w:rPr>
          <w:rFonts w:ascii="Arial" w:hAnsi="Arial" w:cs="Arial"/>
          <w:sz w:val="22"/>
          <w:szCs w:val="22"/>
        </w:rPr>
        <w:t>_________________________________________</w:t>
      </w:r>
      <w:r w:rsidR="007C491A" w:rsidRPr="00BC4C84">
        <w:rPr>
          <w:rFonts w:ascii="Arial" w:hAnsi="Arial" w:cs="Arial"/>
          <w:sz w:val="22"/>
          <w:szCs w:val="22"/>
        </w:rPr>
        <w:t xml:space="preserve">Date: </w:t>
      </w:r>
      <w:r w:rsidR="00725968" w:rsidRPr="00BC4C84">
        <w:rPr>
          <w:rFonts w:ascii="Arial" w:hAnsi="Arial" w:cs="Arial"/>
          <w:sz w:val="22"/>
          <w:szCs w:val="22"/>
          <w:u w:val="single"/>
        </w:rPr>
        <w:t xml:space="preserve"> ___________________________</w:t>
      </w:r>
      <w:r w:rsidR="00736DCD" w:rsidRPr="00BC4C84">
        <w:rPr>
          <w:rFonts w:ascii="Arial" w:hAnsi="Arial" w:cs="Arial"/>
          <w:sz w:val="22"/>
          <w:szCs w:val="22"/>
          <w:u w:val="single"/>
        </w:rPr>
        <w:t>__</w:t>
      </w:r>
      <w:r w:rsidR="00725968" w:rsidRPr="00BC4C84">
        <w:rPr>
          <w:rFonts w:ascii="Arial" w:hAnsi="Arial" w:cs="Arial"/>
          <w:sz w:val="22"/>
          <w:szCs w:val="22"/>
          <w:u w:val="single"/>
        </w:rPr>
        <w:t>_</w:t>
      </w:r>
    </w:p>
    <w:p w:rsidR="00AD0BBC" w:rsidRPr="00BC4C84" w:rsidRDefault="00AD0BBC" w:rsidP="0042009C">
      <w:pPr>
        <w:rPr>
          <w:rFonts w:ascii="Arial" w:hAnsi="Arial" w:cs="Arial"/>
          <w:sz w:val="22"/>
          <w:szCs w:val="22"/>
        </w:rPr>
      </w:pPr>
    </w:p>
    <w:p w:rsidR="0042009C" w:rsidRPr="00BC4C84" w:rsidRDefault="007E5658" w:rsidP="0042009C">
      <w:pPr>
        <w:rPr>
          <w:rFonts w:ascii="Arial" w:hAnsi="Arial" w:cs="Arial"/>
          <w:sz w:val="22"/>
          <w:szCs w:val="22"/>
        </w:rPr>
      </w:pPr>
      <w:r w:rsidRPr="00BC4C84">
        <w:rPr>
          <w:rFonts w:ascii="Arial" w:hAnsi="Arial" w:cs="Arial"/>
          <w:sz w:val="22"/>
          <w:szCs w:val="22"/>
        </w:rPr>
        <w:t xml:space="preserve">Contact Person: </w:t>
      </w:r>
      <w:r w:rsidR="00736DCD" w:rsidRPr="00BC4C84">
        <w:rPr>
          <w:rFonts w:ascii="Arial" w:hAnsi="Arial" w:cs="Arial"/>
          <w:sz w:val="22"/>
          <w:szCs w:val="22"/>
          <w:u w:val="single"/>
        </w:rPr>
        <w:t>___________________________________</w:t>
      </w:r>
      <w:r w:rsidR="00F03A47">
        <w:rPr>
          <w:rFonts w:ascii="Arial" w:hAnsi="Arial" w:cs="Arial"/>
          <w:sz w:val="22"/>
          <w:szCs w:val="22"/>
          <w:u w:val="single"/>
        </w:rPr>
        <w:t xml:space="preserve"> </w:t>
      </w:r>
      <w:r w:rsidR="005966AA" w:rsidRPr="00BC4C84">
        <w:rPr>
          <w:rFonts w:ascii="Arial" w:hAnsi="Arial" w:cs="Arial"/>
          <w:sz w:val="22"/>
          <w:szCs w:val="22"/>
        </w:rPr>
        <w:t xml:space="preserve">E-Mail Address: </w:t>
      </w:r>
      <w:bookmarkStart w:id="8" w:name="Text14"/>
      <w:r w:rsidR="00AD0BBC" w:rsidRPr="00BC4C84">
        <w:rPr>
          <w:rFonts w:ascii="Arial" w:hAnsi="Arial" w:cs="Arial"/>
          <w:sz w:val="22"/>
          <w:szCs w:val="22"/>
          <w:u w:val="single"/>
        </w:rPr>
        <w:fldChar w:fldCharType="begin">
          <w:ffData>
            <w:name w:val="Text14"/>
            <w:enabled/>
            <w:calcOnExit w:val="0"/>
            <w:textInput/>
          </w:ffData>
        </w:fldChar>
      </w:r>
      <w:r w:rsidR="00AD0BBC" w:rsidRPr="00BC4C84">
        <w:rPr>
          <w:rFonts w:ascii="Arial" w:hAnsi="Arial" w:cs="Arial"/>
          <w:sz w:val="22"/>
          <w:szCs w:val="22"/>
          <w:u w:val="single"/>
        </w:rPr>
        <w:instrText xml:space="preserve"> FORMTEXT </w:instrText>
      </w:r>
      <w:r w:rsidR="00AD0BBC" w:rsidRPr="00BC4C84">
        <w:rPr>
          <w:rFonts w:ascii="Arial" w:hAnsi="Arial" w:cs="Arial"/>
          <w:sz w:val="22"/>
          <w:szCs w:val="22"/>
          <w:u w:val="single"/>
        </w:rPr>
      </w:r>
      <w:r w:rsidR="00AD0BBC" w:rsidRPr="00BC4C84">
        <w:rPr>
          <w:rFonts w:ascii="Arial" w:hAnsi="Arial" w:cs="Arial"/>
          <w:sz w:val="22"/>
          <w:szCs w:val="22"/>
          <w:u w:val="single"/>
        </w:rPr>
        <w:fldChar w:fldCharType="separate"/>
      </w:r>
      <w:r w:rsidR="00AD0BBC" w:rsidRPr="00BC4C84">
        <w:rPr>
          <w:rFonts w:ascii="Arial" w:hAnsi="Arial" w:cs="Arial"/>
          <w:noProof/>
          <w:sz w:val="22"/>
          <w:szCs w:val="22"/>
          <w:u w:val="single"/>
        </w:rPr>
        <w:t> </w:t>
      </w:r>
      <w:r w:rsidR="00AD0BBC" w:rsidRPr="00BC4C84">
        <w:rPr>
          <w:rFonts w:ascii="Arial" w:hAnsi="Arial" w:cs="Arial"/>
          <w:noProof/>
          <w:sz w:val="22"/>
          <w:szCs w:val="22"/>
          <w:u w:val="single"/>
        </w:rPr>
        <w:t> </w:t>
      </w:r>
      <w:r w:rsidR="00AD0BBC" w:rsidRPr="00BC4C84">
        <w:rPr>
          <w:rFonts w:ascii="Arial" w:hAnsi="Arial" w:cs="Arial"/>
          <w:noProof/>
          <w:sz w:val="22"/>
          <w:szCs w:val="22"/>
          <w:u w:val="single"/>
        </w:rPr>
        <w:t> </w:t>
      </w:r>
      <w:r w:rsidR="00AD0BBC" w:rsidRPr="00BC4C84">
        <w:rPr>
          <w:rFonts w:ascii="Arial" w:hAnsi="Arial" w:cs="Arial"/>
          <w:noProof/>
          <w:sz w:val="22"/>
          <w:szCs w:val="22"/>
          <w:u w:val="single"/>
        </w:rPr>
        <w:t> </w:t>
      </w:r>
      <w:r w:rsidR="00725968" w:rsidRPr="00BC4C84">
        <w:rPr>
          <w:rFonts w:ascii="Arial" w:hAnsi="Arial" w:cs="Arial"/>
          <w:noProof/>
          <w:sz w:val="22"/>
          <w:szCs w:val="22"/>
          <w:u w:val="single"/>
        </w:rPr>
        <w:t>________________</w:t>
      </w:r>
      <w:r w:rsidR="00AD0BBC" w:rsidRPr="00BC4C84">
        <w:rPr>
          <w:rFonts w:ascii="Arial" w:hAnsi="Arial" w:cs="Arial"/>
          <w:noProof/>
          <w:sz w:val="22"/>
          <w:szCs w:val="22"/>
          <w:u w:val="single"/>
        </w:rPr>
        <w:t> </w:t>
      </w:r>
      <w:r w:rsidR="00AD0BBC" w:rsidRPr="00BC4C84">
        <w:rPr>
          <w:rFonts w:ascii="Arial" w:hAnsi="Arial" w:cs="Arial"/>
          <w:sz w:val="22"/>
          <w:szCs w:val="22"/>
          <w:u w:val="single"/>
        </w:rPr>
        <w:fldChar w:fldCharType="end"/>
      </w:r>
      <w:bookmarkEnd w:id="8"/>
      <w:r w:rsidR="00736DCD" w:rsidRPr="00BC4C84">
        <w:rPr>
          <w:rFonts w:ascii="Arial" w:hAnsi="Arial" w:cs="Arial"/>
          <w:sz w:val="22"/>
          <w:szCs w:val="22"/>
          <w:u w:val="single"/>
        </w:rPr>
        <w:t>__</w:t>
      </w:r>
    </w:p>
    <w:p w:rsidR="007C491A" w:rsidRPr="00BC4C84" w:rsidRDefault="007C491A" w:rsidP="0042009C">
      <w:pPr>
        <w:rPr>
          <w:rFonts w:ascii="Arial" w:hAnsi="Arial" w:cs="Arial"/>
          <w:sz w:val="22"/>
          <w:szCs w:val="22"/>
        </w:rPr>
      </w:pPr>
    </w:p>
    <w:p w:rsidR="005966AA" w:rsidRPr="00BC4C84" w:rsidRDefault="005966AA" w:rsidP="0042009C">
      <w:pPr>
        <w:rPr>
          <w:rFonts w:ascii="Arial" w:hAnsi="Arial" w:cs="Arial"/>
          <w:sz w:val="22"/>
          <w:szCs w:val="22"/>
          <w:u w:val="single"/>
        </w:rPr>
      </w:pPr>
      <w:r w:rsidRPr="00BC4C84">
        <w:rPr>
          <w:rFonts w:ascii="Arial" w:hAnsi="Arial" w:cs="Arial"/>
          <w:sz w:val="22"/>
          <w:szCs w:val="22"/>
        </w:rPr>
        <w:t xml:space="preserve">Phone Number: </w:t>
      </w:r>
      <w:r w:rsidR="00736DCD" w:rsidRPr="00BC4C84">
        <w:rPr>
          <w:rFonts w:ascii="Arial" w:hAnsi="Arial" w:cs="Arial"/>
          <w:sz w:val="22"/>
          <w:szCs w:val="22"/>
          <w:u w:val="single"/>
        </w:rPr>
        <w:t>_____________________________________</w:t>
      </w:r>
    </w:p>
    <w:p w:rsidR="00AA6459" w:rsidRPr="00BC4C84" w:rsidRDefault="00AA6459" w:rsidP="0042009C">
      <w:pPr>
        <w:rPr>
          <w:rFonts w:ascii="Arial" w:hAnsi="Arial" w:cs="Arial"/>
          <w:sz w:val="22"/>
          <w:szCs w:val="22"/>
          <w:u w:val="single"/>
        </w:rPr>
      </w:pPr>
    </w:p>
    <w:p w:rsidR="00AA6459" w:rsidRPr="00BC4C84" w:rsidRDefault="00A06FE0" w:rsidP="00BC4C84">
      <w:pPr>
        <w:jc w:val="center"/>
        <w:rPr>
          <w:rFonts w:ascii="Arial" w:hAnsi="Arial" w:cs="Arial"/>
          <w:sz w:val="22"/>
          <w:szCs w:val="22"/>
        </w:rPr>
      </w:pPr>
      <w:r>
        <w:rPr>
          <w:rFonts w:ascii="Arial" w:hAnsi="Arial" w:cs="Arial"/>
          <w:noProof/>
          <w:sz w:val="22"/>
          <w:szCs w:val="22"/>
        </w:rPr>
        <w:drawing>
          <wp:inline distT="0" distB="0" distL="0" distR="0">
            <wp:extent cx="17716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sectPr w:rsidR="00AA6459" w:rsidRPr="00BC4C84" w:rsidSect="00864718">
      <w:footerReference w:type="default" r:id="rId15"/>
      <w:pgSz w:w="12240" w:h="15840" w:code="1"/>
      <w:pgMar w:top="288"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DE" w:rsidRDefault="003762DE" w:rsidP="00D37218">
      <w:r>
        <w:separator/>
      </w:r>
    </w:p>
  </w:endnote>
  <w:endnote w:type="continuationSeparator" w:id="0">
    <w:p w:rsidR="003762DE" w:rsidRDefault="003762DE"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02" w:rsidRPr="00A27675" w:rsidRDefault="004A6602" w:rsidP="00A27675">
    <w:pPr>
      <w:pStyle w:val="Footer"/>
      <w:pBdr>
        <w:top w:val="thinThickSmallGap" w:sz="24" w:space="1" w:color="622423"/>
      </w:pBdr>
      <w:tabs>
        <w:tab w:val="clear" w:pos="4320"/>
        <w:tab w:val="clear" w:pos="8640"/>
        <w:tab w:val="right" w:pos="10800"/>
      </w:tabs>
      <w:rPr>
        <w:rFonts w:ascii="Arial" w:hAnsi="Arial" w:cs="Arial"/>
        <w:sz w:val="18"/>
        <w:szCs w:val="18"/>
      </w:rPr>
    </w:pPr>
    <w:r w:rsidRPr="00A27675">
      <w:rPr>
        <w:rFonts w:ascii="Arial" w:hAnsi="Arial" w:cs="Arial"/>
        <w:sz w:val="18"/>
        <w:szCs w:val="18"/>
      </w:rPr>
      <w:t>201</w:t>
    </w:r>
    <w:r w:rsidR="00AC7D72">
      <w:rPr>
        <w:rFonts w:ascii="Arial" w:hAnsi="Arial" w:cs="Arial"/>
        <w:sz w:val="18"/>
        <w:szCs w:val="18"/>
      </w:rPr>
      <w:t xml:space="preserve">5 </w:t>
    </w:r>
    <w:r w:rsidRPr="00A27675">
      <w:rPr>
        <w:rFonts w:ascii="Arial" w:hAnsi="Arial" w:cs="Arial"/>
        <w:sz w:val="18"/>
        <w:szCs w:val="18"/>
      </w:rPr>
      <w:t>Renewal Intent to Apply</w:t>
    </w:r>
    <w:r w:rsidRPr="00A27675">
      <w:rPr>
        <w:rFonts w:ascii="Arial" w:hAnsi="Arial" w:cs="Arial"/>
        <w:sz w:val="18"/>
        <w:szCs w:val="18"/>
      </w:rPr>
      <w:tab/>
      <w:t xml:space="preserve">Page </w:t>
    </w:r>
    <w:r w:rsidRPr="00A27675">
      <w:rPr>
        <w:rFonts w:ascii="Arial" w:hAnsi="Arial" w:cs="Arial"/>
        <w:sz w:val="18"/>
        <w:szCs w:val="18"/>
      </w:rPr>
      <w:fldChar w:fldCharType="begin"/>
    </w:r>
    <w:r w:rsidRPr="00A27675">
      <w:rPr>
        <w:rFonts w:ascii="Arial" w:hAnsi="Arial" w:cs="Arial"/>
        <w:sz w:val="18"/>
        <w:szCs w:val="18"/>
      </w:rPr>
      <w:instrText xml:space="preserve"> PAGE   \* MERGEFORMAT </w:instrText>
    </w:r>
    <w:r w:rsidRPr="00A27675">
      <w:rPr>
        <w:rFonts w:ascii="Arial" w:hAnsi="Arial" w:cs="Arial"/>
        <w:sz w:val="18"/>
        <w:szCs w:val="18"/>
      </w:rPr>
      <w:fldChar w:fldCharType="separate"/>
    </w:r>
    <w:r w:rsidR="00B501F1">
      <w:rPr>
        <w:rFonts w:ascii="Arial" w:hAnsi="Arial" w:cs="Arial"/>
        <w:noProof/>
        <w:sz w:val="18"/>
        <w:szCs w:val="18"/>
      </w:rPr>
      <w:t>3</w:t>
    </w:r>
    <w:r w:rsidRPr="00A27675">
      <w:rPr>
        <w:rFonts w:ascii="Arial" w:hAnsi="Arial" w:cs="Arial"/>
        <w:sz w:val="18"/>
        <w:szCs w:val="18"/>
      </w:rPr>
      <w:fldChar w:fldCharType="end"/>
    </w:r>
  </w:p>
  <w:p w:rsidR="004A6602" w:rsidRPr="00A27675" w:rsidRDefault="004A6602">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DE" w:rsidRDefault="003762DE" w:rsidP="00D37218">
      <w:r>
        <w:separator/>
      </w:r>
    </w:p>
  </w:footnote>
  <w:footnote w:type="continuationSeparator" w:id="0">
    <w:p w:rsidR="003762DE" w:rsidRDefault="003762DE" w:rsidP="00D37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576DBF"/>
    <w:multiLevelType w:val="hybridMultilevel"/>
    <w:tmpl w:val="4336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752CB"/>
    <w:multiLevelType w:val="hybridMultilevel"/>
    <w:tmpl w:val="08F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9C"/>
    <w:rsid w:val="00004254"/>
    <w:rsid w:val="0002318A"/>
    <w:rsid w:val="00041E1A"/>
    <w:rsid w:val="00054DCE"/>
    <w:rsid w:val="000608A8"/>
    <w:rsid w:val="00061B2E"/>
    <w:rsid w:val="00065D82"/>
    <w:rsid w:val="0007201B"/>
    <w:rsid w:val="00090815"/>
    <w:rsid w:val="00096554"/>
    <w:rsid w:val="000A789C"/>
    <w:rsid w:val="000B12A5"/>
    <w:rsid w:val="000B4028"/>
    <w:rsid w:val="000B4677"/>
    <w:rsid w:val="000B502B"/>
    <w:rsid w:val="000C60CE"/>
    <w:rsid w:val="000E085D"/>
    <w:rsid w:val="000F359D"/>
    <w:rsid w:val="000F4D9D"/>
    <w:rsid w:val="001160D3"/>
    <w:rsid w:val="0014309F"/>
    <w:rsid w:val="00147972"/>
    <w:rsid w:val="00152749"/>
    <w:rsid w:val="0017553C"/>
    <w:rsid w:val="00184A79"/>
    <w:rsid w:val="00194F27"/>
    <w:rsid w:val="001956B1"/>
    <w:rsid w:val="001A1FB7"/>
    <w:rsid w:val="001B12AF"/>
    <w:rsid w:val="001C1F65"/>
    <w:rsid w:val="001D64FD"/>
    <w:rsid w:val="001E150B"/>
    <w:rsid w:val="001E62CF"/>
    <w:rsid w:val="00217A82"/>
    <w:rsid w:val="00221F78"/>
    <w:rsid w:val="00222093"/>
    <w:rsid w:val="002362F2"/>
    <w:rsid w:val="00242163"/>
    <w:rsid w:val="002544A5"/>
    <w:rsid w:val="002664AE"/>
    <w:rsid w:val="002873F3"/>
    <w:rsid w:val="0029606E"/>
    <w:rsid w:val="002960FA"/>
    <w:rsid w:val="002A6BDF"/>
    <w:rsid w:val="002C4E30"/>
    <w:rsid w:val="002E1F02"/>
    <w:rsid w:val="002E3270"/>
    <w:rsid w:val="002E784B"/>
    <w:rsid w:val="002F4239"/>
    <w:rsid w:val="00302F41"/>
    <w:rsid w:val="0031202B"/>
    <w:rsid w:val="00323B08"/>
    <w:rsid w:val="0032706D"/>
    <w:rsid w:val="00327500"/>
    <w:rsid w:val="003308D8"/>
    <w:rsid w:val="00333791"/>
    <w:rsid w:val="00342420"/>
    <w:rsid w:val="0034561B"/>
    <w:rsid w:val="0037130F"/>
    <w:rsid w:val="003762DE"/>
    <w:rsid w:val="00382ADB"/>
    <w:rsid w:val="003860B1"/>
    <w:rsid w:val="00394B31"/>
    <w:rsid w:val="00396E39"/>
    <w:rsid w:val="003A33B8"/>
    <w:rsid w:val="003A5028"/>
    <w:rsid w:val="003B14F3"/>
    <w:rsid w:val="003B7989"/>
    <w:rsid w:val="003E1966"/>
    <w:rsid w:val="003F1106"/>
    <w:rsid w:val="00403B5F"/>
    <w:rsid w:val="0042009C"/>
    <w:rsid w:val="00422669"/>
    <w:rsid w:val="004260F2"/>
    <w:rsid w:val="004372A7"/>
    <w:rsid w:val="004570C3"/>
    <w:rsid w:val="00461AA0"/>
    <w:rsid w:val="004779D6"/>
    <w:rsid w:val="004803DD"/>
    <w:rsid w:val="00483042"/>
    <w:rsid w:val="00490127"/>
    <w:rsid w:val="00490ECB"/>
    <w:rsid w:val="00493D45"/>
    <w:rsid w:val="004A6602"/>
    <w:rsid w:val="004F39D3"/>
    <w:rsid w:val="004F5930"/>
    <w:rsid w:val="004F5C62"/>
    <w:rsid w:val="004F6F0C"/>
    <w:rsid w:val="005079AC"/>
    <w:rsid w:val="005317C4"/>
    <w:rsid w:val="00576EEB"/>
    <w:rsid w:val="0058365A"/>
    <w:rsid w:val="00584FEA"/>
    <w:rsid w:val="005966AA"/>
    <w:rsid w:val="005A0D93"/>
    <w:rsid w:val="005A12CE"/>
    <w:rsid w:val="005A1E8B"/>
    <w:rsid w:val="005B1EBF"/>
    <w:rsid w:val="005B3BFA"/>
    <w:rsid w:val="005B5BCC"/>
    <w:rsid w:val="005C1445"/>
    <w:rsid w:val="005C3B27"/>
    <w:rsid w:val="005D09BD"/>
    <w:rsid w:val="005E28BE"/>
    <w:rsid w:val="00607E42"/>
    <w:rsid w:val="006313AA"/>
    <w:rsid w:val="006678E7"/>
    <w:rsid w:val="00677287"/>
    <w:rsid w:val="00677313"/>
    <w:rsid w:val="00691054"/>
    <w:rsid w:val="00696699"/>
    <w:rsid w:val="006B3B62"/>
    <w:rsid w:val="006B40F2"/>
    <w:rsid w:val="006E3613"/>
    <w:rsid w:val="006E63C1"/>
    <w:rsid w:val="006F3C1E"/>
    <w:rsid w:val="007047E3"/>
    <w:rsid w:val="00710505"/>
    <w:rsid w:val="00710FB2"/>
    <w:rsid w:val="007161FE"/>
    <w:rsid w:val="00723717"/>
    <w:rsid w:val="00725968"/>
    <w:rsid w:val="007309C1"/>
    <w:rsid w:val="00736DCD"/>
    <w:rsid w:val="00747E08"/>
    <w:rsid w:val="007518F4"/>
    <w:rsid w:val="007542BB"/>
    <w:rsid w:val="007868FB"/>
    <w:rsid w:val="007A1B39"/>
    <w:rsid w:val="007A5AFE"/>
    <w:rsid w:val="007C491A"/>
    <w:rsid w:val="007E3C92"/>
    <w:rsid w:val="007E5658"/>
    <w:rsid w:val="007E736E"/>
    <w:rsid w:val="007F1F00"/>
    <w:rsid w:val="007F2D5E"/>
    <w:rsid w:val="007F3D20"/>
    <w:rsid w:val="008007AE"/>
    <w:rsid w:val="00800A45"/>
    <w:rsid w:val="00812DB5"/>
    <w:rsid w:val="00825BCE"/>
    <w:rsid w:val="00836A1C"/>
    <w:rsid w:val="00837EBE"/>
    <w:rsid w:val="008500FA"/>
    <w:rsid w:val="00857B66"/>
    <w:rsid w:val="00864718"/>
    <w:rsid w:val="0086654B"/>
    <w:rsid w:val="00877434"/>
    <w:rsid w:val="0088100E"/>
    <w:rsid w:val="00881321"/>
    <w:rsid w:val="008A2786"/>
    <w:rsid w:val="008B0275"/>
    <w:rsid w:val="008F5134"/>
    <w:rsid w:val="009013ED"/>
    <w:rsid w:val="00902CA2"/>
    <w:rsid w:val="0091412A"/>
    <w:rsid w:val="00920EC0"/>
    <w:rsid w:val="009262EF"/>
    <w:rsid w:val="009278FE"/>
    <w:rsid w:val="00931312"/>
    <w:rsid w:val="009433AA"/>
    <w:rsid w:val="00951573"/>
    <w:rsid w:val="00965A67"/>
    <w:rsid w:val="00965C6B"/>
    <w:rsid w:val="009850A7"/>
    <w:rsid w:val="009A24E6"/>
    <w:rsid w:val="009C0201"/>
    <w:rsid w:val="009C246E"/>
    <w:rsid w:val="009D5662"/>
    <w:rsid w:val="009D66BC"/>
    <w:rsid w:val="009F0F01"/>
    <w:rsid w:val="009F3539"/>
    <w:rsid w:val="009F35F7"/>
    <w:rsid w:val="009F7CE4"/>
    <w:rsid w:val="00A06FE0"/>
    <w:rsid w:val="00A2380D"/>
    <w:rsid w:val="00A27675"/>
    <w:rsid w:val="00A42EA8"/>
    <w:rsid w:val="00A453BB"/>
    <w:rsid w:val="00A52A48"/>
    <w:rsid w:val="00A65A30"/>
    <w:rsid w:val="00A848BF"/>
    <w:rsid w:val="00A92493"/>
    <w:rsid w:val="00AA069C"/>
    <w:rsid w:val="00AA4A02"/>
    <w:rsid w:val="00AA6459"/>
    <w:rsid w:val="00AB54D9"/>
    <w:rsid w:val="00AC4496"/>
    <w:rsid w:val="00AC5526"/>
    <w:rsid w:val="00AC7D72"/>
    <w:rsid w:val="00AD0BBC"/>
    <w:rsid w:val="00AD584F"/>
    <w:rsid w:val="00AD6EED"/>
    <w:rsid w:val="00AE2001"/>
    <w:rsid w:val="00B23C17"/>
    <w:rsid w:val="00B373D9"/>
    <w:rsid w:val="00B501F1"/>
    <w:rsid w:val="00B64219"/>
    <w:rsid w:val="00B66092"/>
    <w:rsid w:val="00B83051"/>
    <w:rsid w:val="00BA2678"/>
    <w:rsid w:val="00BA2F4F"/>
    <w:rsid w:val="00BB63FD"/>
    <w:rsid w:val="00BB753A"/>
    <w:rsid w:val="00BC4C84"/>
    <w:rsid w:val="00BD27C5"/>
    <w:rsid w:val="00BF11FE"/>
    <w:rsid w:val="00BF6DAE"/>
    <w:rsid w:val="00C17196"/>
    <w:rsid w:val="00C32948"/>
    <w:rsid w:val="00C3764F"/>
    <w:rsid w:val="00C54154"/>
    <w:rsid w:val="00C75383"/>
    <w:rsid w:val="00C85EE4"/>
    <w:rsid w:val="00C87D3E"/>
    <w:rsid w:val="00C90BEE"/>
    <w:rsid w:val="00C9267D"/>
    <w:rsid w:val="00C93F24"/>
    <w:rsid w:val="00CA3213"/>
    <w:rsid w:val="00CE2AB4"/>
    <w:rsid w:val="00CF6AF4"/>
    <w:rsid w:val="00D22C2E"/>
    <w:rsid w:val="00D37218"/>
    <w:rsid w:val="00D446C4"/>
    <w:rsid w:val="00D52385"/>
    <w:rsid w:val="00D83A96"/>
    <w:rsid w:val="00DA691B"/>
    <w:rsid w:val="00DB3BF1"/>
    <w:rsid w:val="00DC4C06"/>
    <w:rsid w:val="00DD5415"/>
    <w:rsid w:val="00DE7C56"/>
    <w:rsid w:val="00DF11D7"/>
    <w:rsid w:val="00DF1DC8"/>
    <w:rsid w:val="00DF75EF"/>
    <w:rsid w:val="00E02420"/>
    <w:rsid w:val="00E16720"/>
    <w:rsid w:val="00E21BBA"/>
    <w:rsid w:val="00E32E41"/>
    <w:rsid w:val="00E45C83"/>
    <w:rsid w:val="00E62262"/>
    <w:rsid w:val="00E82E34"/>
    <w:rsid w:val="00E84F96"/>
    <w:rsid w:val="00E90FD9"/>
    <w:rsid w:val="00E9675B"/>
    <w:rsid w:val="00E97AFB"/>
    <w:rsid w:val="00EA6F9A"/>
    <w:rsid w:val="00EB2314"/>
    <w:rsid w:val="00EB7767"/>
    <w:rsid w:val="00ED3125"/>
    <w:rsid w:val="00ED7540"/>
    <w:rsid w:val="00EF6F2C"/>
    <w:rsid w:val="00EF77B9"/>
    <w:rsid w:val="00F00269"/>
    <w:rsid w:val="00F03A47"/>
    <w:rsid w:val="00F105B2"/>
    <w:rsid w:val="00F13D43"/>
    <w:rsid w:val="00F14F31"/>
    <w:rsid w:val="00F35D97"/>
    <w:rsid w:val="00F41324"/>
    <w:rsid w:val="00F47353"/>
    <w:rsid w:val="00F60731"/>
    <w:rsid w:val="00F61742"/>
    <w:rsid w:val="00F64BAE"/>
    <w:rsid w:val="00F7746D"/>
    <w:rsid w:val="00F85A3D"/>
    <w:rsid w:val="00F937DC"/>
    <w:rsid w:val="00FB3DE5"/>
    <w:rsid w:val="00FB4FC9"/>
    <w:rsid w:val="00FC12B0"/>
    <w:rsid w:val="00FE31EF"/>
    <w:rsid w:val="00FF043F"/>
    <w:rsid w:val="00FF15EC"/>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414-286-554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evedo@milwauke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414-286-50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cevedo@milwaukee.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FC6D0-ED00-43C8-8EA4-D9AD96A1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6716</CharactersWithSpaces>
  <SharedDoc>false</SharedDoc>
  <HLinks>
    <vt:vector size="24" baseType="variant">
      <vt:variant>
        <vt:i4>5963805</vt:i4>
      </vt:variant>
      <vt:variant>
        <vt:i4>9</vt:i4>
      </vt:variant>
      <vt:variant>
        <vt:i4>0</vt:i4>
      </vt:variant>
      <vt:variant>
        <vt:i4>5</vt:i4>
      </vt:variant>
      <vt:variant>
        <vt:lpwstr>tel:414-286-5548</vt:lpwstr>
      </vt:variant>
      <vt:variant>
        <vt:lpwstr/>
      </vt:variant>
      <vt:variant>
        <vt:i4>262189</vt:i4>
      </vt:variant>
      <vt:variant>
        <vt:i4>6</vt:i4>
      </vt:variant>
      <vt:variant>
        <vt:i4>0</vt:i4>
      </vt:variant>
      <vt:variant>
        <vt:i4>5</vt:i4>
      </vt:variant>
      <vt:variant>
        <vt:lpwstr>mailto:jefrey@milwaukee.gov</vt:lpwstr>
      </vt:variant>
      <vt:variant>
        <vt:lpwstr/>
      </vt:variant>
      <vt:variant>
        <vt:i4>5570585</vt:i4>
      </vt:variant>
      <vt:variant>
        <vt:i4>3</vt:i4>
      </vt:variant>
      <vt:variant>
        <vt:i4>0</vt:i4>
      </vt:variant>
      <vt:variant>
        <vt:i4>5</vt:i4>
      </vt:variant>
      <vt:variant>
        <vt:lpwstr>tel:414-286-5003</vt:lpwstr>
      </vt:variant>
      <vt:variant>
        <vt:lpwstr/>
      </vt:variant>
      <vt:variant>
        <vt:i4>262189</vt:i4>
      </vt:variant>
      <vt:variant>
        <vt:i4>0</vt:i4>
      </vt:variant>
      <vt:variant>
        <vt:i4>0</vt:i4>
      </vt:variant>
      <vt:variant>
        <vt:i4>5</vt:i4>
      </vt:variant>
      <vt:variant>
        <vt:lpwstr>mailto:jefrey@milwaukee.gov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Ahong, Xiong</cp:lastModifiedBy>
  <cp:revision>31</cp:revision>
  <cp:lastPrinted>2007-08-13T15:15:00Z</cp:lastPrinted>
  <dcterms:created xsi:type="dcterms:W3CDTF">2015-09-23T19:57:00Z</dcterms:created>
  <dcterms:modified xsi:type="dcterms:W3CDTF">2015-09-25T21:36:00Z</dcterms:modified>
</cp:coreProperties>
</file>