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9017" w14:textId="77777777" w:rsidR="009E0266" w:rsidRDefault="009E026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8AC4CB4" w14:textId="3E9B63CB" w:rsidR="009E0266" w:rsidRPr="0003561A" w:rsidRDefault="00110E1B" w:rsidP="0003561A">
      <w:pPr>
        <w:spacing w:before="64"/>
        <w:ind w:left="738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b/>
          <w:spacing w:val="-1"/>
          <w:sz w:val="32"/>
        </w:rPr>
        <w:t>2018-2019</w:t>
      </w:r>
      <w:r w:rsidR="009453C9">
        <w:rPr>
          <w:rFonts w:ascii="Georgia"/>
          <w:b/>
          <w:spacing w:val="-12"/>
          <w:sz w:val="32"/>
        </w:rPr>
        <w:t xml:space="preserve"> </w:t>
      </w:r>
      <w:r w:rsidR="009453C9">
        <w:rPr>
          <w:rFonts w:ascii="Georgia"/>
          <w:b/>
          <w:sz w:val="32"/>
        </w:rPr>
        <w:t>Board</w:t>
      </w:r>
      <w:r w:rsidR="009453C9">
        <w:rPr>
          <w:rFonts w:ascii="Georgia"/>
          <w:b/>
          <w:spacing w:val="-14"/>
          <w:sz w:val="32"/>
        </w:rPr>
        <w:t xml:space="preserve"> </w:t>
      </w:r>
      <w:r w:rsidR="009453C9">
        <w:rPr>
          <w:rFonts w:ascii="Georgia"/>
          <w:b/>
          <w:sz w:val="32"/>
        </w:rPr>
        <w:t>of</w:t>
      </w:r>
      <w:r w:rsidR="009453C9">
        <w:rPr>
          <w:rFonts w:ascii="Georgia"/>
          <w:b/>
          <w:spacing w:val="-13"/>
          <w:sz w:val="32"/>
        </w:rPr>
        <w:t xml:space="preserve"> </w:t>
      </w:r>
      <w:r w:rsidR="009453C9">
        <w:rPr>
          <w:rFonts w:ascii="Georgia"/>
          <w:b/>
          <w:sz w:val="32"/>
        </w:rPr>
        <w:t>Director</w:t>
      </w:r>
      <w:r w:rsidR="009453C9">
        <w:rPr>
          <w:rFonts w:ascii="Georgia"/>
          <w:b/>
          <w:spacing w:val="-12"/>
          <w:sz w:val="32"/>
        </w:rPr>
        <w:t xml:space="preserve"> </w:t>
      </w:r>
      <w:r w:rsidR="009453C9">
        <w:rPr>
          <w:rFonts w:ascii="Georgia"/>
          <w:b/>
          <w:spacing w:val="-1"/>
          <w:sz w:val="32"/>
        </w:rPr>
        <w:t>Project</w:t>
      </w:r>
      <w:r w:rsidR="009453C9">
        <w:rPr>
          <w:rFonts w:ascii="Georgia"/>
          <w:b/>
          <w:spacing w:val="-13"/>
          <w:sz w:val="32"/>
        </w:rPr>
        <w:t xml:space="preserve"> </w:t>
      </w:r>
      <w:r w:rsidR="009453C9">
        <w:rPr>
          <w:rFonts w:ascii="Georgia"/>
          <w:b/>
          <w:sz w:val="32"/>
        </w:rPr>
        <w:t>Scoring</w:t>
      </w:r>
      <w:r w:rsidR="009453C9">
        <w:rPr>
          <w:rFonts w:ascii="Georgia"/>
          <w:b/>
          <w:spacing w:val="-10"/>
          <w:sz w:val="32"/>
        </w:rPr>
        <w:t xml:space="preserve"> </w:t>
      </w:r>
      <w:r w:rsidR="009453C9">
        <w:rPr>
          <w:rFonts w:ascii="Georgia"/>
          <w:b/>
          <w:spacing w:val="-1"/>
          <w:sz w:val="32"/>
        </w:rPr>
        <w:t>Tool</w:t>
      </w:r>
    </w:p>
    <w:p w14:paraId="4254CB59" w14:textId="7B88A235" w:rsidR="00C27645" w:rsidRDefault="009453C9" w:rsidP="0003561A">
      <w:pPr>
        <w:pStyle w:val="BodyText"/>
        <w:spacing w:line="275" w:lineRule="auto"/>
        <w:ind w:left="100" w:right="159" w:firstLine="0"/>
        <w:rPr>
          <w:spacing w:val="-1"/>
        </w:rPr>
      </w:pP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COC-funded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ranked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Milwaukee </w:t>
      </w:r>
      <w:proofErr w:type="spellStart"/>
      <w:r>
        <w:t>CoC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rPr>
          <w:spacing w:val="-1"/>
        </w:rPr>
        <w:t>Tool.</w:t>
      </w:r>
      <w:r>
        <w:t xml:space="preserve"> The</w:t>
      </w:r>
      <w:r>
        <w:rPr>
          <w:spacing w:val="-1"/>
        </w:rPr>
        <w:t xml:space="preserve"> scoring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 xml:space="preserve">criteria </w:t>
      </w:r>
      <w:r>
        <w:t>is</w:t>
      </w:r>
      <w:proofErr w:type="gramEnd"/>
      <w:r>
        <w:t xml:space="preserve"> </w:t>
      </w:r>
      <w:r>
        <w:rPr>
          <w:spacing w:val="-2"/>
        </w:rPr>
        <w:t>based</w:t>
      </w:r>
      <w:r>
        <w:t xml:space="preserve"> </w:t>
      </w:r>
      <w:r>
        <w:rPr>
          <w:spacing w:val="-1"/>
        </w:rPr>
        <w:t>on performance</w:t>
      </w:r>
      <w:r>
        <w:rPr>
          <w:spacing w:val="1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an HMIS</w:t>
      </w:r>
      <w:r>
        <w:rPr>
          <w:spacing w:val="-2"/>
        </w:rPr>
        <w:t xml:space="preserve"> </w:t>
      </w:r>
      <w:r>
        <w:rPr>
          <w:spacing w:val="-1"/>
        </w:rPr>
        <w:t>APR</w:t>
      </w:r>
      <w:r w:rsidR="00457652">
        <w:rPr>
          <w:spacing w:val="1"/>
        </w:rPr>
        <w:t xml:space="preserve"> </w:t>
      </w:r>
      <w:r w:rsidR="00776302">
        <w:rPr>
          <w:spacing w:val="-1"/>
        </w:rPr>
        <w:t xml:space="preserve">and </w:t>
      </w:r>
      <w:r>
        <w:rPr>
          <w:spacing w:val="-1"/>
        </w:rPr>
        <w:t>timely completion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>COC</w:t>
      </w:r>
      <w: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The maximum</w:t>
      </w:r>
      <w:r>
        <w:t xml:space="preserve"> </w:t>
      </w:r>
      <w:r>
        <w:rPr>
          <w:spacing w:val="-1"/>
        </w:rPr>
        <w:t xml:space="preserve">possible </w:t>
      </w:r>
      <w:r>
        <w:rPr>
          <w:spacing w:val="-2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t>points 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 xml:space="preserve">can earn </w:t>
      </w:r>
      <w:r w:rsidR="00C21882">
        <w:rPr>
          <w:spacing w:val="-1"/>
        </w:rPr>
        <w:t>is</w:t>
      </w:r>
      <w:r w:rsidR="00AC767A">
        <w:rPr>
          <w:spacing w:val="-1"/>
        </w:rPr>
        <w:t xml:space="preserve"> 100</w:t>
      </w:r>
      <w:r w:rsidR="00C21882">
        <w:rPr>
          <w:spacing w:val="-1"/>
        </w:rPr>
        <w:t>.</w:t>
      </w:r>
    </w:p>
    <w:p w14:paraId="14A62688" w14:textId="77777777" w:rsidR="0003561A" w:rsidRDefault="0003561A" w:rsidP="0003561A">
      <w:pPr>
        <w:pStyle w:val="BodyText"/>
        <w:spacing w:line="275" w:lineRule="auto"/>
        <w:ind w:left="100" w:right="159" w:firstLine="0"/>
        <w:rPr>
          <w:spacing w:val="-1"/>
        </w:rPr>
      </w:pPr>
    </w:p>
    <w:p w14:paraId="4A09E92D" w14:textId="03E47BB6" w:rsidR="00C27645" w:rsidRDefault="00C27645" w:rsidP="0003561A">
      <w:pPr>
        <w:pStyle w:val="BodyText"/>
        <w:spacing w:line="275" w:lineRule="auto"/>
        <w:ind w:left="100" w:right="159" w:firstLine="0"/>
        <w:rPr>
          <w:spacing w:val="-1"/>
        </w:rPr>
      </w:pPr>
      <w:r>
        <w:rPr>
          <w:spacing w:val="-1"/>
        </w:rPr>
        <w:t xml:space="preserve">Attached to this scoring sheet is a report prepared by the Institute for </w:t>
      </w:r>
      <w:r w:rsidR="004905C1">
        <w:rPr>
          <w:spacing w:val="-1"/>
        </w:rPr>
        <w:t xml:space="preserve">Community Alliances, </w:t>
      </w:r>
      <w:r>
        <w:rPr>
          <w:spacing w:val="-1"/>
        </w:rPr>
        <w:t>with explana</w:t>
      </w:r>
      <w:r w:rsidR="00457652">
        <w:rPr>
          <w:spacing w:val="-1"/>
        </w:rPr>
        <w:t>tion of data points used in 2018-2019</w:t>
      </w:r>
      <w:r>
        <w:rPr>
          <w:spacing w:val="-1"/>
        </w:rPr>
        <w:t xml:space="preserve"> scoring.</w:t>
      </w:r>
    </w:p>
    <w:p w14:paraId="7BAD004C" w14:textId="77777777" w:rsidR="009E0266" w:rsidRPr="0003561A" w:rsidRDefault="009E0266">
      <w:pPr>
        <w:pStyle w:val="BodyText"/>
        <w:spacing w:line="275" w:lineRule="auto"/>
        <w:ind w:left="100" w:right="159" w:firstLine="0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1613" w:type="dxa"/>
        <w:tblLook w:val="04A0" w:firstRow="1" w:lastRow="0" w:firstColumn="1" w:lastColumn="0" w:noHBand="0" w:noVBand="1"/>
      </w:tblPr>
      <w:tblGrid>
        <w:gridCol w:w="6500"/>
        <w:gridCol w:w="5960"/>
      </w:tblGrid>
      <w:tr w:rsidR="00D47A0A" w14:paraId="652C5596" w14:textId="77777777" w:rsidTr="009972AE">
        <w:trPr>
          <w:jc w:val="center"/>
        </w:trPr>
        <w:tc>
          <w:tcPr>
            <w:tcW w:w="12460" w:type="dxa"/>
            <w:gridSpan w:val="2"/>
          </w:tcPr>
          <w:p w14:paraId="1AC07A9B" w14:textId="61986C0A" w:rsidR="00D47A0A" w:rsidRPr="00837DDD" w:rsidRDefault="00D47A0A" w:rsidP="00EF1558">
            <w:pPr>
              <w:pStyle w:val="BodyText"/>
              <w:spacing w:line="275" w:lineRule="auto"/>
              <w:ind w:left="0" w:right="159" w:firstLine="0"/>
              <w:rPr>
                <w:i/>
              </w:rPr>
            </w:pPr>
            <w:proofErr w:type="spellStart"/>
            <w:r>
              <w:rPr>
                <w:b/>
              </w:rPr>
              <w:t>CoC</w:t>
            </w:r>
            <w:proofErr w:type="spellEnd"/>
            <w:r>
              <w:rPr>
                <w:b/>
              </w:rPr>
              <w:t xml:space="preserve"> Agency Name:</w:t>
            </w:r>
            <w:r w:rsidR="00FC2665">
              <w:rPr>
                <w:b/>
              </w:rPr>
              <w:t xml:space="preserve"> </w:t>
            </w:r>
          </w:p>
        </w:tc>
      </w:tr>
      <w:tr w:rsidR="00BC1A79" w14:paraId="2049AD89" w14:textId="77777777" w:rsidTr="007B7B42">
        <w:trPr>
          <w:jc w:val="center"/>
        </w:trPr>
        <w:tc>
          <w:tcPr>
            <w:tcW w:w="6500" w:type="dxa"/>
          </w:tcPr>
          <w:p w14:paraId="70DC4E0E" w14:textId="2F759EEA" w:rsidR="00BC1A79" w:rsidRPr="00837DDD" w:rsidRDefault="00D47A0A" w:rsidP="00EF1558">
            <w:pPr>
              <w:pStyle w:val="BodyText"/>
              <w:spacing w:line="275" w:lineRule="auto"/>
              <w:ind w:left="0" w:right="159" w:firstLine="0"/>
              <w:rPr>
                <w:i/>
              </w:rPr>
            </w:pPr>
            <w:r>
              <w:rPr>
                <w:b/>
              </w:rPr>
              <w:t>Project Type:</w:t>
            </w:r>
            <w:r w:rsidR="00FC2665">
              <w:rPr>
                <w:b/>
              </w:rPr>
              <w:t xml:space="preserve"> </w:t>
            </w:r>
          </w:p>
        </w:tc>
        <w:tc>
          <w:tcPr>
            <w:tcW w:w="5960" w:type="dxa"/>
          </w:tcPr>
          <w:p w14:paraId="4EAB64DF" w14:textId="223A4848" w:rsidR="00BC1A79" w:rsidRPr="00837DDD" w:rsidRDefault="00D47A0A" w:rsidP="00B2124D">
            <w:pPr>
              <w:pStyle w:val="BodyText"/>
              <w:spacing w:line="275" w:lineRule="auto"/>
              <w:ind w:left="0" w:right="159" w:firstLine="0"/>
              <w:rPr>
                <w:i/>
              </w:rPr>
            </w:pPr>
            <w:r w:rsidRPr="00D47A0A">
              <w:rPr>
                <w:b/>
              </w:rPr>
              <w:t>Project Name:</w:t>
            </w:r>
            <w:r w:rsidR="00C27645">
              <w:rPr>
                <w:b/>
              </w:rPr>
              <w:t xml:space="preserve"> </w:t>
            </w:r>
          </w:p>
        </w:tc>
      </w:tr>
      <w:tr w:rsidR="007B7B42" w14:paraId="38FBFFD2" w14:textId="77777777" w:rsidTr="007B7B42">
        <w:trPr>
          <w:jc w:val="center"/>
        </w:trPr>
        <w:tc>
          <w:tcPr>
            <w:tcW w:w="6500" w:type="dxa"/>
          </w:tcPr>
          <w:p w14:paraId="5137D018" w14:textId="511B5FE2" w:rsidR="007B7B42" w:rsidRPr="00FC2665" w:rsidRDefault="007B7B42" w:rsidP="00B2124D">
            <w:pPr>
              <w:pStyle w:val="BodyText"/>
              <w:spacing w:line="275" w:lineRule="auto"/>
              <w:ind w:left="0" w:right="159" w:firstLine="0"/>
              <w:rPr>
                <w:i/>
              </w:rPr>
            </w:pPr>
            <w:r>
              <w:rPr>
                <w:b/>
              </w:rPr>
              <w:t>Grant Award Amount:</w:t>
            </w:r>
            <w:r w:rsidR="00FC2665">
              <w:rPr>
                <w:b/>
              </w:rPr>
              <w:t xml:space="preserve"> </w:t>
            </w:r>
          </w:p>
        </w:tc>
        <w:tc>
          <w:tcPr>
            <w:tcW w:w="5960" w:type="dxa"/>
          </w:tcPr>
          <w:p w14:paraId="3606ABDD" w14:textId="0DFE1727" w:rsidR="007B7B42" w:rsidRPr="00FC2665" w:rsidRDefault="00DF1EFC" w:rsidP="00457652">
            <w:pPr>
              <w:pStyle w:val="BodyText"/>
              <w:spacing w:line="275" w:lineRule="auto"/>
              <w:ind w:left="0" w:right="159" w:firstLine="0"/>
              <w:rPr>
                <w:i/>
              </w:rPr>
            </w:pPr>
            <w:r>
              <w:rPr>
                <w:b/>
              </w:rPr>
              <w:t>Total Points Awarded:</w:t>
            </w:r>
            <w:r w:rsidR="00FC2665" w:rsidRPr="00FC2665">
              <w:rPr>
                <w:b/>
                <w:i/>
              </w:rPr>
              <w:t xml:space="preserve"> pts. / </w:t>
            </w:r>
            <w:r w:rsidR="00AC767A">
              <w:rPr>
                <w:b/>
                <w:i/>
              </w:rPr>
              <w:t>100</w:t>
            </w:r>
          </w:p>
        </w:tc>
      </w:tr>
    </w:tbl>
    <w:p w14:paraId="50F3EBC4" w14:textId="77777777" w:rsidR="00BC1A79" w:rsidRPr="00BC1A79" w:rsidRDefault="00BC1A79">
      <w:pPr>
        <w:pStyle w:val="BodyText"/>
        <w:spacing w:line="275" w:lineRule="auto"/>
        <w:ind w:left="100" w:right="159" w:firstLine="0"/>
      </w:pPr>
    </w:p>
    <w:p w14:paraId="02E468C5" w14:textId="7DF38E18" w:rsidR="0003561A" w:rsidRPr="0003561A" w:rsidRDefault="00DF1171" w:rsidP="00DF1171">
      <w:pPr>
        <w:pStyle w:val="Heading1"/>
        <w:spacing w:before="0"/>
        <w:ind w:left="0" w:firstLine="720"/>
        <w:rPr>
          <w:spacing w:val="-1"/>
        </w:rPr>
      </w:pPr>
      <w:r>
        <w:rPr>
          <w:spacing w:val="-1"/>
        </w:rPr>
        <w:t xml:space="preserve">    </w:t>
      </w:r>
      <w:r w:rsidR="009453C9">
        <w:rPr>
          <w:spacing w:val="-1"/>
        </w:rPr>
        <w:t>Where</w:t>
      </w:r>
      <w:r w:rsidR="009453C9">
        <w:t xml:space="preserve"> do</w:t>
      </w:r>
      <w:r w:rsidR="009453C9">
        <w:rPr>
          <w:spacing w:val="-2"/>
        </w:rPr>
        <w:t xml:space="preserve"> </w:t>
      </w:r>
      <w:r w:rsidR="009453C9">
        <w:rPr>
          <w:spacing w:val="-1"/>
        </w:rPr>
        <w:t>the</w:t>
      </w:r>
      <w:r w:rsidR="009453C9">
        <w:rPr>
          <w:spacing w:val="-3"/>
        </w:rPr>
        <w:t xml:space="preserve"> </w:t>
      </w:r>
      <w:r w:rsidR="009453C9">
        <w:rPr>
          <w:spacing w:val="-1"/>
        </w:rPr>
        <w:t>points</w:t>
      </w:r>
      <w:r w:rsidR="009453C9">
        <w:rPr>
          <w:spacing w:val="-4"/>
        </w:rPr>
        <w:t xml:space="preserve"> </w:t>
      </w:r>
      <w:r w:rsidR="009453C9">
        <w:rPr>
          <w:spacing w:val="-1"/>
        </w:rPr>
        <w:t>come</w:t>
      </w:r>
      <w:r w:rsidR="009453C9">
        <w:t xml:space="preserve"> </w:t>
      </w:r>
      <w:r w:rsidR="009453C9">
        <w:rPr>
          <w:spacing w:val="-1"/>
        </w:rPr>
        <w:t>from?</w:t>
      </w:r>
      <w:r>
        <w:rPr>
          <w:spacing w:val="-1"/>
        </w:rPr>
        <w:t xml:space="preserve">          </w:t>
      </w:r>
      <w:r w:rsidR="0003561A" w:rsidRPr="0003561A">
        <w:rPr>
          <w:spacing w:val="-1"/>
          <w:sz w:val="16"/>
          <w:szCs w:val="16"/>
        </w:rPr>
        <w:t xml:space="preserve">Total </w:t>
      </w:r>
      <w:proofErr w:type="spellStart"/>
      <w:r w:rsidR="0003561A" w:rsidRPr="0003561A">
        <w:rPr>
          <w:spacing w:val="-1"/>
          <w:sz w:val="16"/>
          <w:szCs w:val="16"/>
        </w:rPr>
        <w:t>Points</w:t>
      </w:r>
      <w:r>
        <w:rPr>
          <w:spacing w:val="-1"/>
        </w:rPr>
        <w:t>|</w:t>
      </w:r>
      <w:r w:rsidR="0003561A" w:rsidRPr="00DF1171">
        <w:rPr>
          <w:spacing w:val="-1"/>
          <w:sz w:val="16"/>
          <w:szCs w:val="16"/>
        </w:rPr>
        <w:t>Points</w:t>
      </w:r>
      <w:proofErr w:type="spellEnd"/>
      <w:r w:rsidR="0003561A" w:rsidRPr="00DF1171">
        <w:rPr>
          <w:spacing w:val="-1"/>
          <w:sz w:val="16"/>
          <w:szCs w:val="16"/>
        </w:rPr>
        <w:t xml:space="preserve"> Awarded</w:t>
      </w:r>
    </w:p>
    <w:p w14:paraId="712C66B2" w14:textId="77777777" w:rsidR="009E0266" w:rsidRDefault="009E0266">
      <w:pPr>
        <w:spacing w:before="11"/>
        <w:rPr>
          <w:rFonts w:ascii="Georgia" w:eastAsia="Georgia" w:hAnsi="Georgia" w:cs="Georgia"/>
          <w:b/>
          <w:bCs/>
          <w:sz w:val="3"/>
          <w:szCs w:val="3"/>
        </w:rPr>
      </w:pPr>
    </w:p>
    <w:tbl>
      <w:tblPr>
        <w:tblW w:w="12504" w:type="dxa"/>
        <w:jc w:val="center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3241"/>
        <w:gridCol w:w="990"/>
        <w:gridCol w:w="1395"/>
        <w:gridCol w:w="4908"/>
        <w:gridCol w:w="984"/>
      </w:tblGrid>
      <w:tr w:rsidR="0003561A" w14:paraId="1473E2E6" w14:textId="77777777" w:rsidTr="004B672F">
        <w:trPr>
          <w:trHeight w:hRule="exact" w:val="1038"/>
          <w:jc w:val="center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AB5B" w14:textId="77777777" w:rsidR="0003561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Part</w:t>
            </w:r>
            <w:r>
              <w:rPr>
                <w:rFonts w:ascii="Georgia"/>
                <w:b/>
              </w:rPr>
              <w:t xml:space="preserve"> 1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6A318" w14:textId="28458D6B" w:rsidR="0003561A" w:rsidRDefault="0003561A" w:rsidP="00DF3244">
            <w:pPr>
              <w:pStyle w:val="TableParagraph"/>
              <w:ind w:left="99" w:right="595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Timely Submission:</w:t>
            </w:r>
            <w:r>
              <w:rPr>
                <w:rFonts w:ascii="Georgia"/>
                <w:spacing w:val="52"/>
              </w:rPr>
              <w:t xml:space="preserve"> </w:t>
            </w:r>
            <w:r w:rsidR="004B672F">
              <w:rPr>
                <w:rFonts w:ascii="Georgia"/>
                <w:spacing w:val="-1"/>
              </w:rPr>
              <w:t xml:space="preserve">APR and </w:t>
            </w:r>
            <w:r w:rsidR="00DF3244">
              <w:rPr>
                <w:rFonts w:ascii="Georgia"/>
                <w:spacing w:val="-1"/>
              </w:rPr>
              <w:t>Intent to Apply</w:t>
            </w:r>
            <w:r w:rsidR="004B672F">
              <w:rPr>
                <w:rFonts w:ascii="Georgia"/>
                <w:spacing w:val="-1"/>
              </w:rPr>
              <w:t xml:space="preserve">, </w:t>
            </w:r>
            <w:r>
              <w:rPr>
                <w:rFonts w:ascii="Georgia"/>
                <w:spacing w:val="-1"/>
              </w:rPr>
              <w:t>PIT Count Par</w:t>
            </w:r>
            <w:r w:rsidR="004B672F">
              <w:rPr>
                <w:rFonts w:ascii="Georgia"/>
                <w:spacing w:val="-1"/>
              </w:rPr>
              <w:t>ticipation, &amp; Meeting Attendance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8BD1" w14:textId="77777777" w:rsidR="0003561A" w:rsidRDefault="0003561A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0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pts.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9FD8" w14:textId="1FF68805" w:rsidR="0003561A" w:rsidRPr="00FC2665" w:rsidRDefault="00FC2665">
            <w:pPr>
              <w:pStyle w:val="TableParagraph"/>
              <w:spacing w:line="249" w:lineRule="exact"/>
              <w:ind w:left="102"/>
              <w:rPr>
                <w:rFonts w:ascii="Georgia"/>
                <w:i/>
                <w:spacing w:val="-1"/>
              </w:rPr>
            </w:pPr>
            <w:r>
              <w:rPr>
                <w:rFonts w:ascii="Georgia"/>
                <w:i/>
                <w:spacing w:val="-1"/>
              </w:rPr>
              <w:t xml:space="preserve"> </w:t>
            </w:r>
            <w:r w:rsidR="00837DDD">
              <w:rPr>
                <w:rFonts w:ascii="Georgia"/>
                <w:i/>
                <w:spacing w:val="-1"/>
              </w:rPr>
              <w:t xml:space="preserve"> </w:t>
            </w:r>
            <w:r w:rsidR="00FA6551">
              <w:rPr>
                <w:rFonts w:ascii="Georgia"/>
                <w:i/>
                <w:spacing w:val="-1"/>
              </w:rPr>
              <w:t xml:space="preserve">0 </w:t>
            </w:r>
            <w:r>
              <w:rPr>
                <w:rFonts w:ascii="Georgia"/>
                <w:i/>
                <w:spacing w:val="-1"/>
              </w:rPr>
              <w:t>pts.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77F7" w14:textId="4D0D9A4F" w:rsidR="0003561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COC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Compliance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0A8E" w14:textId="77777777" w:rsidR="0003561A" w:rsidRDefault="0003561A">
            <w:pPr>
              <w:pStyle w:val="TableParagraph"/>
              <w:ind w:left="99" w:right="143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Penalty</w:t>
            </w:r>
            <w:r>
              <w:rPr>
                <w:rFonts w:ascii="Georgia"/>
                <w:spacing w:val="20"/>
              </w:rPr>
              <w:t xml:space="preserve"> </w:t>
            </w:r>
            <w:r>
              <w:rPr>
                <w:rFonts w:ascii="Georgia"/>
                <w:spacing w:val="-1"/>
              </w:rPr>
              <w:t>Only</w:t>
            </w:r>
          </w:p>
        </w:tc>
      </w:tr>
      <w:tr w:rsidR="0003561A" w14:paraId="0D0A4C35" w14:textId="77777777" w:rsidTr="00DF1171">
        <w:trPr>
          <w:trHeight w:hRule="exact" w:val="811"/>
          <w:jc w:val="center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4807" w14:textId="77777777" w:rsidR="0003561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Part</w:t>
            </w:r>
            <w:r>
              <w:rPr>
                <w:rFonts w:ascii="Georgia"/>
                <w:b/>
              </w:rPr>
              <w:t xml:space="preserve"> 2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1068" w14:textId="77777777" w:rsidR="0003561A" w:rsidRDefault="0003561A" w:rsidP="00A94C22">
            <w:pPr>
              <w:pStyle w:val="TableParagraph"/>
              <w:ind w:left="99" w:right="589"/>
              <w:rPr>
                <w:rFonts w:ascii="Georgia"/>
                <w:spacing w:val="-2"/>
              </w:rPr>
            </w:pPr>
            <w:r>
              <w:rPr>
                <w:rFonts w:ascii="Georgia"/>
                <w:spacing w:val="-1"/>
              </w:rPr>
              <w:t>Unit</w:t>
            </w:r>
            <w:r>
              <w:rPr>
                <w:rFonts w:ascii="Georgia"/>
                <w:spacing w:val="22"/>
              </w:rPr>
              <w:t xml:space="preserve"> </w:t>
            </w:r>
            <w:r>
              <w:rPr>
                <w:rFonts w:ascii="Georgia"/>
                <w:spacing w:val="-1"/>
              </w:rPr>
              <w:t>Utilization</w:t>
            </w:r>
          </w:p>
          <w:p w14:paraId="336E33C8" w14:textId="77777777" w:rsidR="0003561A" w:rsidRDefault="0003561A" w:rsidP="00CE054A">
            <w:pPr>
              <w:pStyle w:val="TableParagraph"/>
              <w:ind w:left="99" w:right="927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2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5CDE" w14:textId="77777777" w:rsidR="0003561A" w:rsidRPr="00452AE8" w:rsidRDefault="0003561A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17</w:t>
            </w:r>
            <w:r w:rsidRPr="00452AE8">
              <w:rPr>
                <w:rFonts w:ascii="Georgia"/>
                <w:spacing w:val="-1"/>
              </w:rPr>
              <w:t xml:space="preserve"> pts.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2929" w14:textId="2B0F6E67" w:rsidR="0003561A" w:rsidRPr="00FC2665" w:rsidRDefault="00837DDD" w:rsidP="00A94C22">
            <w:pPr>
              <w:pStyle w:val="TableParagraph"/>
              <w:ind w:left="102" w:right="270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 </w:t>
            </w:r>
            <w:r w:rsidR="00FC2665">
              <w:rPr>
                <w:rFonts w:ascii="Georgia" w:eastAsia="Georgia" w:hAnsi="Georgia" w:cs="Georgia"/>
                <w:i/>
              </w:rPr>
              <w:t>pts.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88FE" w14:textId="0D31DE77" w:rsidR="0003561A" w:rsidRDefault="0003561A" w:rsidP="00A94C22">
            <w:pPr>
              <w:pStyle w:val="TableParagraph"/>
              <w:ind w:left="102" w:right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From Housing Inventory Chart average utilization report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31AB" w14:textId="77777777" w:rsidR="0003561A" w:rsidRDefault="0003561A">
            <w:pPr>
              <w:pStyle w:val="TableParagraph"/>
              <w:spacing w:line="241" w:lineRule="auto"/>
              <w:ind w:left="99" w:right="20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17%</w:t>
            </w:r>
            <w:r>
              <w:rPr>
                <w:rFonts w:ascii="Georgia"/>
                <w:spacing w:val="-1"/>
              </w:rPr>
              <w:t xml:space="preserve"> of</w:t>
            </w:r>
            <w:r>
              <w:rPr>
                <w:rFonts w:ascii="Georgia"/>
                <w:spacing w:val="20"/>
              </w:rPr>
              <w:t xml:space="preserve"> </w:t>
            </w:r>
            <w:r>
              <w:rPr>
                <w:rFonts w:ascii="Georgia"/>
                <w:spacing w:val="-1"/>
              </w:rPr>
              <w:t>total</w:t>
            </w:r>
          </w:p>
        </w:tc>
      </w:tr>
      <w:tr w:rsidR="0003561A" w14:paraId="58F66114" w14:textId="77777777" w:rsidTr="00DF1171">
        <w:trPr>
          <w:trHeight w:hRule="exact" w:val="1260"/>
          <w:jc w:val="center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53FC" w14:textId="77777777" w:rsidR="0003561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Part</w:t>
            </w:r>
            <w:r>
              <w:rPr>
                <w:rFonts w:ascii="Georgia"/>
                <w:b/>
              </w:rPr>
              <w:t xml:space="preserve"> 3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D65F" w14:textId="77777777" w:rsidR="0003561A" w:rsidRDefault="0003561A" w:rsidP="004471B7">
            <w:pPr>
              <w:pStyle w:val="TableParagraph"/>
              <w:ind w:left="99" w:right="140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 xml:space="preserve">HUD </w:t>
            </w:r>
            <w:r>
              <w:rPr>
                <w:rFonts w:ascii="Georgia"/>
                <w:spacing w:val="-1"/>
              </w:rPr>
              <w:t>Performance Measures:</w:t>
            </w:r>
            <w:r>
              <w:rPr>
                <w:rFonts w:ascii="Georgia"/>
                <w:spacing w:val="20"/>
              </w:rPr>
              <w:t xml:space="preserve"> </w:t>
            </w:r>
            <w:r>
              <w:rPr>
                <w:rFonts w:ascii="Georgia"/>
                <w:spacing w:val="-1"/>
              </w:rPr>
              <w:t>Housing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Stability,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Increased</w:t>
            </w:r>
            <w:r>
              <w:rPr>
                <w:rFonts w:ascii="Georgia"/>
                <w:spacing w:val="26"/>
              </w:rPr>
              <w:t xml:space="preserve"> </w:t>
            </w:r>
            <w:r>
              <w:rPr>
                <w:rFonts w:ascii="Georgia"/>
                <w:spacing w:val="-1"/>
              </w:rPr>
              <w:t>Earned Income, and Increased Total Income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BC9A" w14:textId="77777777" w:rsidR="0003561A" w:rsidRPr="00452AE8" w:rsidRDefault="0003561A" w:rsidP="00AB0349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45 </w:t>
            </w:r>
            <w:r w:rsidRPr="00452AE8">
              <w:rPr>
                <w:rFonts w:ascii="Georgia"/>
                <w:spacing w:val="-1"/>
              </w:rPr>
              <w:t>pts.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3E15" w14:textId="343735A8" w:rsidR="0003561A" w:rsidRPr="00FC2665" w:rsidRDefault="007D326C">
            <w:pPr>
              <w:pStyle w:val="TableParagraph"/>
              <w:spacing w:line="241" w:lineRule="auto"/>
              <w:ind w:left="102" w:right="301"/>
              <w:rPr>
                <w:rFonts w:ascii="Georgia"/>
                <w:i/>
                <w:spacing w:val="-1"/>
              </w:rPr>
            </w:pPr>
            <w:r>
              <w:rPr>
                <w:rFonts w:ascii="Georgia"/>
                <w:i/>
                <w:spacing w:val="-1"/>
              </w:rPr>
              <w:t xml:space="preserve"> </w:t>
            </w:r>
            <w:r w:rsidR="00FC2665">
              <w:rPr>
                <w:rFonts w:ascii="Georgia"/>
                <w:i/>
                <w:spacing w:val="-1"/>
              </w:rPr>
              <w:t>pts.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1B5E" w14:textId="4BA7F0FF" w:rsidR="0003561A" w:rsidRDefault="0003561A">
            <w:pPr>
              <w:pStyle w:val="TableParagraph"/>
              <w:spacing w:line="241" w:lineRule="auto"/>
              <w:ind w:left="102" w:right="301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From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HMIS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APR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  <w:spacing w:val="-1"/>
              </w:rPr>
              <w:t>and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HMIS</w:t>
            </w:r>
            <w:r>
              <w:rPr>
                <w:rFonts w:ascii="Georgia"/>
                <w:spacing w:val="25"/>
              </w:rPr>
              <w:t xml:space="preserve"> </w:t>
            </w:r>
            <w:r>
              <w:rPr>
                <w:rFonts w:ascii="Georgia"/>
                <w:spacing w:val="-1"/>
              </w:rPr>
              <w:t>Entry/Exit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Report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9A32" w14:textId="77777777" w:rsidR="0003561A" w:rsidRDefault="0003561A">
            <w:pPr>
              <w:pStyle w:val="TableParagraph"/>
              <w:spacing w:line="241" w:lineRule="auto"/>
              <w:ind w:left="99" w:right="209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45%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 xml:space="preserve">of </w:t>
            </w:r>
            <w:r>
              <w:rPr>
                <w:rFonts w:ascii="Georgia"/>
                <w:spacing w:val="-1"/>
              </w:rPr>
              <w:t>total</w:t>
            </w:r>
          </w:p>
        </w:tc>
      </w:tr>
      <w:tr w:rsidR="0003561A" w14:paraId="08C56EFE" w14:textId="77777777" w:rsidTr="00DF1171">
        <w:trPr>
          <w:trHeight w:hRule="exact" w:val="892"/>
          <w:jc w:val="center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3246" w14:textId="77777777" w:rsidR="0003561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Part</w:t>
            </w:r>
            <w:r>
              <w:rPr>
                <w:rFonts w:ascii="Georgia"/>
                <w:b/>
              </w:rPr>
              <w:t xml:space="preserve"> 4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AADA" w14:textId="77777777" w:rsidR="0003561A" w:rsidRDefault="0003561A">
            <w:pPr>
              <w:pStyle w:val="TableParagraph"/>
              <w:ind w:left="99" w:right="354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Risk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  <w:spacing w:val="-2"/>
              </w:rPr>
              <w:t>Adjustment: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  <w:spacing w:val="-1"/>
              </w:rPr>
              <w:t>High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Risk</w:t>
            </w:r>
            <w:r>
              <w:rPr>
                <w:rFonts w:ascii="Georgia"/>
                <w:spacing w:val="25"/>
              </w:rPr>
              <w:t xml:space="preserve"> </w:t>
            </w:r>
            <w:r>
              <w:rPr>
                <w:rFonts w:ascii="Georgia"/>
              </w:rPr>
              <w:t>Pool</w:t>
            </w:r>
            <w:r>
              <w:rPr>
                <w:rFonts w:ascii="Georgia"/>
                <w:spacing w:val="-1"/>
              </w:rPr>
              <w:t xml:space="preserve"> Score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5E1C" w14:textId="77777777" w:rsidR="0003561A" w:rsidRPr="00452AE8" w:rsidRDefault="0003561A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21 </w:t>
            </w:r>
            <w:r w:rsidRPr="00452AE8">
              <w:rPr>
                <w:rFonts w:ascii="Georgia"/>
                <w:spacing w:val="-1"/>
              </w:rPr>
              <w:t>pts.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0229" w14:textId="0B6D410B" w:rsidR="0003561A" w:rsidRPr="00FC2665" w:rsidRDefault="00FC2665" w:rsidP="009C4226">
            <w:pPr>
              <w:pStyle w:val="TableParagraph"/>
              <w:ind w:left="102" w:right="507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pts.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4E2F" w14:textId="03BB5E22" w:rsidR="0003561A" w:rsidRDefault="0003561A" w:rsidP="009C4226">
            <w:pPr>
              <w:pStyle w:val="TableParagraph"/>
              <w:ind w:left="102" w:right="507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HMIS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Generated</w:t>
            </w:r>
            <w:r>
              <w:rPr>
                <w:rFonts w:ascii="Georgia" w:eastAsia="Georgia" w:hAnsi="Georgia" w:cs="Georgia"/>
                <w:spacing w:val="1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Report</w:t>
            </w:r>
            <w:r>
              <w:rPr>
                <w:rFonts w:ascii="Georgia" w:eastAsia="Georgia" w:hAnsi="Georgia" w:cs="Georgia"/>
                <w:spacing w:val="22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(10/1/2015</w:t>
            </w:r>
            <w:r>
              <w:rPr>
                <w:rFonts w:ascii="Georgia" w:eastAsia="Georgia" w:hAnsi="Georgia" w:cs="Georgia"/>
              </w:rPr>
              <w:t xml:space="preserve"> –</w:t>
            </w:r>
            <w:r>
              <w:rPr>
                <w:rFonts w:ascii="Georgia" w:eastAsia="Georgia" w:hAnsi="Georgia" w:cs="Georgia"/>
                <w:spacing w:val="-1"/>
              </w:rPr>
              <w:t xml:space="preserve"> 9/30/2016)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3E36" w14:textId="77777777" w:rsidR="0003561A" w:rsidRDefault="0003561A">
            <w:pPr>
              <w:pStyle w:val="TableParagraph"/>
              <w:ind w:left="99" w:right="257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21%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</w:rPr>
              <w:t>of</w:t>
            </w:r>
            <w:r>
              <w:rPr>
                <w:rFonts w:ascii="Georgia"/>
                <w:spacing w:val="22"/>
              </w:rPr>
              <w:t xml:space="preserve"> </w:t>
            </w:r>
            <w:r>
              <w:rPr>
                <w:rFonts w:ascii="Georgia"/>
                <w:spacing w:val="-1"/>
              </w:rPr>
              <w:t>total</w:t>
            </w:r>
          </w:p>
        </w:tc>
      </w:tr>
      <w:tr w:rsidR="0003561A" w14:paraId="6FCAF14A" w14:textId="77777777" w:rsidTr="00DF1171">
        <w:trPr>
          <w:trHeight w:hRule="exact" w:val="775"/>
          <w:jc w:val="center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C3CB" w14:textId="77777777" w:rsidR="0003561A" w:rsidRDefault="0003561A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Part</w:t>
            </w:r>
            <w:r>
              <w:rPr>
                <w:rFonts w:ascii="Georgia"/>
                <w:b/>
              </w:rPr>
              <w:t xml:space="preserve"> 5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FB18" w14:textId="77777777" w:rsidR="0003561A" w:rsidRDefault="0003561A">
            <w:pPr>
              <w:pStyle w:val="TableParagraph"/>
              <w:spacing w:line="249" w:lineRule="exact"/>
              <w:ind w:left="9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Reoccurrence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91F9" w14:textId="77777777" w:rsidR="0003561A" w:rsidRPr="00452AE8" w:rsidRDefault="0003561A" w:rsidP="00AB0349">
            <w:pPr>
              <w:pStyle w:val="TableParagraph"/>
              <w:spacing w:line="249" w:lineRule="exact"/>
              <w:rPr>
                <w:rFonts w:ascii="Georgia" w:eastAsia="Georgia" w:hAnsi="Georgia" w:cs="Georgia"/>
              </w:rPr>
            </w:pPr>
            <w:r w:rsidRPr="00452AE8">
              <w:rPr>
                <w:rFonts w:ascii="Georgia"/>
              </w:rPr>
              <w:t xml:space="preserve">  </w:t>
            </w:r>
            <w:r>
              <w:rPr>
                <w:rFonts w:ascii="Georgia"/>
              </w:rPr>
              <w:t xml:space="preserve">5 </w:t>
            </w:r>
            <w:r w:rsidRPr="00452AE8">
              <w:rPr>
                <w:rFonts w:ascii="Georgia"/>
                <w:spacing w:val="-1"/>
              </w:rPr>
              <w:t>pts.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C7E" w14:textId="4A75F5F6" w:rsidR="0003561A" w:rsidRPr="00FC2665" w:rsidRDefault="00837DDD">
            <w:pPr>
              <w:pStyle w:val="TableParagraph"/>
              <w:spacing w:line="241" w:lineRule="auto"/>
              <w:ind w:left="102" w:right="507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 </w:t>
            </w:r>
            <w:r w:rsidR="00FC2665">
              <w:rPr>
                <w:rFonts w:ascii="Georgia" w:eastAsia="Georgia" w:hAnsi="Georgia" w:cs="Georgia"/>
                <w:i/>
              </w:rPr>
              <w:t>pts.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BD785" w14:textId="7BBAC77E" w:rsidR="0003561A" w:rsidRDefault="0003561A">
            <w:pPr>
              <w:pStyle w:val="TableParagraph"/>
              <w:spacing w:line="241" w:lineRule="auto"/>
              <w:ind w:left="102" w:right="507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HMIS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Generated</w:t>
            </w:r>
            <w:r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>Report</w:t>
            </w:r>
            <w:r>
              <w:rPr>
                <w:rFonts w:ascii="Georgia" w:eastAsia="Georgia" w:hAnsi="Georgia" w:cs="Georgia"/>
                <w:spacing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</w:rPr>
              <w:t xml:space="preserve">(10/1/2015 </w:t>
            </w:r>
            <w:r>
              <w:rPr>
                <w:rFonts w:ascii="Georgia" w:eastAsia="Georgia" w:hAnsi="Georgia" w:cs="Georgia"/>
              </w:rPr>
              <w:t>–</w:t>
            </w:r>
            <w:r>
              <w:rPr>
                <w:rFonts w:ascii="Georgia" w:eastAsia="Georgia" w:hAnsi="Georgia" w:cs="Georgia"/>
                <w:spacing w:val="-1"/>
              </w:rPr>
              <w:t xml:space="preserve"> 9/30/2016)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EFE4" w14:textId="77777777" w:rsidR="0003561A" w:rsidRDefault="0003561A">
            <w:pPr>
              <w:pStyle w:val="TableParagraph"/>
              <w:spacing w:line="241" w:lineRule="auto"/>
              <w:ind w:left="99" w:right="329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5%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 xml:space="preserve">of </w:t>
            </w:r>
            <w:r>
              <w:rPr>
                <w:rFonts w:ascii="Georgia"/>
                <w:spacing w:val="-1"/>
              </w:rPr>
              <w:t>total</w:t>
            </w:r>
          </w:p>
        </w:tc>
      </w:tr>
      <w:tr w:rsidR="0003561A" w14:paraId="64471AE6" w14:textId="77777777" w:rsidTr="00DF1171">
        <w:trPr>
          <w:trHeight w:hRule="exact" w:val="1371"/>
          <w:jc w:val="center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A0A3" w14:textId="77777777" w:rsidR="0003561A" w:rsidRDefault="0003561A">
            <w:pPr>
              <w:pStyle w:val="TableParagraph"/>
              <w:spacing w:line="249" w:lineRule="exact"/>
              <w:ind w:left="102"/>
              <w:rPr>
                <w:rFonts w:ascii="Georgia"/>
                <w:b/>
                <w:spacing w:val="-1"/>
              </w:rPr>
            </w:pPr>
            <w:r>
              <w:rPr>
                <w:rFonts w:ascii="Georgia"/>
                <w:b/>
                <w:spacing w:val="-1"/>
              </w:rPr>
              <w:t>Part 6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77AF" w14:textId="77777777" w:rsidR="0003561A" w:rsidRDefault="0003561A">
            <w:pPr>
              <w:pStyle w:val="TableParagraph"/>
              <w:spacing w:line="249" w:lineRule="exact"/>
              <w:ind w:left="99"/>
              <w:rPr>
                <w:rFonts w:ascii="Georgia"/>
                <w:spacing w:val="-1"/>
              </w:rPr>
            </w:pPr>
            <w:r>
              <w:rPr>
                <w:rFonts w:ascii="Georgia"/>
                <w:spacing w:val="-1"/>
              </w:rPr>
              <w:t>Program Administration:  Data Completeness, Effective Use of Federal Funds, LOCCS Draw, Housing First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790D" w14:textId="6C5D54CA" w:rsidR="0003561A" w:rsidRPr="00452AE8" w:rsidRDefault="00AC767A" w:rsidP="00AB0349">
            <w:pPr>
              <w:pStyle w:val="TableParagraph"/>
              <w:spacing w:line="249" w:lineRule="exact"/>
              <w:rPr>
                <w:rFonts w:ascii="Georgia"/>
              </w:rPr>
            </w:pPr>
            <w:r>
              <w:rPr>
                <w:rFonts w:ascii="Georgia"/>
              </w:rPr>
              <w:t xml:space="preserve">  12</w:t>
            </w:r>
            <w:r w:rsidR="0003561A">
              <w:rPr>
                <w:rFonts w:ascii="Georgia"/>
              </w:rPr>
              <w:t xml:space="preserve"> pts.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4F17" w14:textId="2D8D73A2" w:rsidR="0003561A" w:rsidRPr="00FC2665" w:rsidRDefault="00FC2665" w:rsidP="00A94C22">
            <w:pPr>
              <w:pStyle w:val="TableParagraph"/>
              <w:spacing w:line="241" w:lineRule="auto"/>
              <w:ind w:left="102" w:right="301"/>
              <w:rPr>
                <w:rFonts w:ascii="Georgia"/>
                <w:i/>
                <w:spacing w:val="-1"/>
              </w:rPr>
            </w:pPr>
            <w:r>
              <w:rPr>
                <w:rFonts w:ascii="Georgia"/>
                <w:i/>
                <w:spacing w:val="-1"/>
              </w:rPr>
              <w:t xml:space="preserve"> pts.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A098" w14:textId="3245E105" w:rsidR="0003561A" w:rsidRDefault="0003561A" w:rsidP="00A94C22">
            <w:pPr>
              <w:pStyle w:val="TableParagraph"/>
              <w:spacing w:line="241" w:lineRule="auto"/>
              <w:ind w:left="102" w:right="301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From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HMIS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APR</w:t>
            </w:r>
            <w:r>
              <w:rPr>
                <w:rFonts w:ascii="Georgia"/>
                <w:spacing w:val="1"/>
              </w:rPr>
              <w:t xml:space="preserve"> </w:t>
            </w:r>
            <w:r>
              <w:rPr>
                <w:rFonts w:ascii="Georgia"/>
                <w:spacing w:val="-1"/>
              </w:rPr>
              <w:t>and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HMIS</w:t>
            </w:r>
            <w:r>
              <w:rPr>
                <w:rFonts w:ascii="Georgia"/>
                <w:spacing w:val="25"/>
              </w:rPr>
              <w:t xml:space="preserve"> </w:t>
            </w:r>
            <w:r>
              <w:rPr>
                <w:rFonts w:ascii="Georgia"/>
                <w:spacing w:val="-1"/>
              </w:rPr>
              <w:t>Entry/Exit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Report</w:t>
            </w:r>
          </w:p>
          <w:p w14:paraId="164BBBE4" w14:textId="77777777" w:rsidR="0003561A" w:rsidRDefault="0003561A" w:rsidP="00A94C22">
            <w:pPr>
              <w:pStyle w:val="TableParagraph"/>
              <w:spacing w:before="9"/>
              <w:rPr>
                <w:rFonts w:ascii="Georgia" w:eastAsia="Georgia" w:hAnsi="Georgia" w:cs="Georgia"/>
                <w:b/>
                <w:bCs/>
                <w:sz w:val="21"/>
                <w:szCs w:val="21"/>
              </w:rPr>
            </w:pPr>
          </w:p>
          <w:p w14:paraId="7273D70B" w14:textId="77777777" w:rsidR="0003561A" w:rsidRDefault="0003561A" w:rsidP="00A94C22">
            <w:pPr>
              <w:pStyle w:val="TableParagraph"/>
              <w:spacing w:line="241" w:lineRule="auto"/>
              <w:ind w:left="102" w:right="507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From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report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requested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1"/>
              </w:rPr>
              <w:t>from</w:t>
            </w:r>
            <w:r>
              <w:rPr>
                <w:rFonts w:ascii="Georgia"/>
                <w:spacing w:val="28"/>
              </w:rPr>
              <w:t xml:space="preserve"> </w:t>
            </w:r>
            <w:r>
              <w:rPr>
                <w:rFonts w:ascii="Georgia"/>
              </w:rPr>
              <w:t>HUD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regarding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2"/>
              </w:rPr>
              <w:t>quarterly</w:t>
            </w:r>
            <w:r>
              <w:rPr>
                <w:rFonts w:ascii="Georgia"/>
                <w:spacing w:val="28"/>
              </w:rPr>
              <w:t xml:space="preserve"> </w:t>
            </w:r>
            <w:r>
              <w:rPr>
                <w:rFonts w:ascii="Georgia"/>
                <w:spacing w:val="-1"/>
              </w:rPr>
              <w:t>drawdown and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2"/>
              </w:rPr>
              <w:t>expenditures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AA32" w14:textId="77777777" w:rsidR="0003561A" w:rsidRDefault="0003561A">
            <w:pPr>
              <w:pStyle w:val="TableParagraph"/>
              <w:spacing w:line="241" w:lineRule="auto"/>
              <w:ind w:left="99" w:right="329"/>
              <w:rPr>
                <w:rFonts w:ascii="Georgia"/>
              </w:rPr>
            </w:pPr>
            <w:r>
              <w:rPr>
                <w:rFonts w:ascii="Georgia"/>
              </w:rPr>
              <w:t>12% of total</w:t>
            </w:r>
          </w:p>
        </w:tc>
      </w:tr>
    </w:tbl>
    <w:p w14:paraId="26E6AB59" w14:textId="77777777" w:rsidR="009E0266" w:rsidRDefault="009E0266">
      <w:pPr>
        <w:rPr>
          <w:rFonts w:ascii="Georgia" w:eastAsia="Georgia" w:hAnsi="Georgia" w:cs="Georgia"/>
        </w:rPr>
        <w:sectPr w:rsidR="009E0266" w:rsidSect="0003561A">
          <w:headerReference w:type="default" r:id="rId9"/>
          <w:footerReference w:type="default" r:id="rId10"/>
          <w:type w:val="continuous"/>
          <w:pgSz w:w="15840" w:h="12240" w:orient="landscape"/>
          <w:pgMar w:top="720" w:right="720" w:bottom="720" w:left="720" w:header="720" w:footer="1015" w:gutter="0"/>
          <w:cols w:space="720"/>
          <w:docGrid w:linePitch="299"/>
        </w:sectPr>
      </w:pPr>
    </w:p>
    <w:p w14:paraId="7A48480D" w14:textId="77777777" w:rsidR="009E0266" w:rsidRDefault="009453C9" w:rsidP="00A90122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Point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Breakdown:</w:t>
      </w:r>
    </w:p>
    <w:p w14:paraId="420108F1" w14:textId="77777777" w:rsidR="00A90122" w:rsidRDefault="00A90122" w:rsidP="00A90122">
      <w:pPr>
        <w:spacing w:before="38"/>
        <w:rPr>
          <w:rFonts w:ascii="Georgia"/>
          <w:i/>
          <w:spacing w:val="-1"/>
        </w:rPr>
      </w:pPr>
    </w:p>
    <w:p w14:paraId="3CC0E6E2" w14:textId="77777777" w:rsidR="009E0266" w:rsidRDefault="009453C9" w:rsidP="00A90122">
      <w:pPr>
        <w:spacing w:before="38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 xml:space="preserve">**Part </w:t>
      </w:r>
      <w:r>
        <w:rPr>
          <w:rFonts w:ascii="Georgia"/>
          <w:i/>
        </w:rPr>
        <w:t>1:</w:t>
      </w:r>
      <w:r>
        <w:rPr>
          <w:rFonts w:ascii="Georgia"/>
          <w:i/>
          <w:spacing w:val="51"/>
        </w:rPr>
        <w:t xml:space="preserve"> </w:t>
      </w:r>
      <w:r>
        <w:rPr>
          <w:rFonts w:ascii="Georgia"/>
          <w:i/>
          <w:spacing w:val="-1"/>
        </w:rPr>
        <w:t>Timely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Submission</w:t>
      </w:r>
      <w:r>
        <w:rPr>
          <w:rFonts w:ascii="Georgia"/>
          <w:i/>
        </w:rPr>
        <w:t xml:space="preserve"> -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</w:rPr>
        <w:t>No</w:t>
      </w:r>
      <w:r>
        <w:rPr>
          <w:rFonts w:ascii="Georgia"/>
          <w:i/>
          <w:spacing w:val="-1"/>
        </w:rPr>
        <w:t xml:space="preserve"> points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awarded.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Penalty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Points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2"/>
        </w:rPr>
        <w:t>assessed.</w:t>
      </w:r>
    </w:p>
    <w:p w14:paraId="4F664411" w14:textId="77777777" w:rsidR="009E0266" w:rsidRDefault="009E0266">
      <w:pPr>
        <w:spacing w:before="9"/>
        <w:rPr>
          <w:rFonts w:ascii="Georgia" w:eastAsia="Georgia" w:hAnsi="Georgia" w:cs="Georgia"/>
          <w:i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1436"/>
        <w:gridCol w:w="1710"/>
      </w:tblGrid>
      <w:tr w:rsidR="009E0266" w14:paraId="41E2573A" w14:textId="77777777" w:rsidTr="00B824DF">
        <w:trPr>
          <w:trHeight w:hRule="exact" w:val="262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2375" w14:textId="77777777" w:rsidR="009E0266" w:rsidRDefault="009453C9">
            <w:pPr>
              <w:pStyle w:val="TableParagraph"/>
              <w:spacing w:before="1" w:line="249" w:lineRule="exact"/>
              <w:ind w:left="1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0CD4" w14:textId="77777777" w:rsidR="009E0266" w:rsidRDefault="009453C9">
            <w:pPr>
              <w:pStyle w:val="TableParagraph"/>
              <w:spacing w:before="1" w:line="249" w:lineRule="exact"/>
              <w:ind w:left="34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0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0C3C" w14:textId="77777777" w:rsidR="009E0266" w:rsidRDefault="009453C9">
            <w:pPr>
              <w:pStyle w:val="TableParagraph"/>
              <w:spacing w:before="1" w:line="249" w:lineRule="exact"/>
              <w:ind w:left="397"/>
              <w:rPr>
                <w:rFonts w:ascii="Georgia" w:eastAsia="Georgia" w:hAnsi="Georgia" w:cs="Georgia"/>
              </w:rPr>
            </w:pPr>
            <w:r w:rsidRPr="00B44EFB">
              <w:rPr>
                <w:rFonts w:ascii="Georgia"/>
                <w:b/>
                <w:highlight w:val="yellow"/>
              </w:rPr>
              <w:t>-2</w:t>
            </w:r>
            <w:r w:rsidRPr="00B44EFB">
              <w:rPr>
                <w:rFonts w:ascii="Georgia"/>
                <w:b/>
                <w:spacing w:val="-1"/>
                <w:highlight w:val="yellow"/>
              </w:rPr>
              <w:t xml:space="preserve"> points</w:t>
            </w:r>
          </w:p>
        </w:tc>
      </w:tr>
      <w:tr w:rsidR="009E0266" w14:paraId="4716A80B" w14:textId="77777777" w:rsidTr="00B824DF">
        <w:trPr>
          <w:trHeight w:hRule="exact" w:val="278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2875" w14:textId="6A8192E4" w:rsidR="009E0266" w:rsidRDefault="0039796C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a) </w:t>
            </w:r>
            <w:r w:rsidR="009453C9">
              <w:rPr>
                <w:rFonts w:ascii="Georgia"/>
              </w:rPr>
              <w:t>HMIS</w:t>
            </w:r>
            <w:r w:rsidR="009453C9">
              <w:rPr>
                <w:rFonts w:ascii="Georgia"/>
                <w:spacing w:val="-3"/>
              </w:rPr>
              <w:t xml:space="preserve"> </w:t>
            </w:r>
            <w:r w:rsidR="009453C9">
              <w:rPr>
                <w:rFonts w:ascii="Georgia"/>
              </w:rPr>
              <w:t>APR</w:t>
            </w:r>
            <w:r w:rsidR="009453C9">
              <w:rPr>
                <w:rFonts w:ascii="Georgia"/>
                <w:spacing w:val="-2"/>
              </w:rPr>
              <w:t xml:space="preserve"> </w:t>
            </w:r>
            <w:r w:rsidR="009453C9">
              <w:rPr>
                <w:rFonts w:ascii="Georgia"/>
                <w:spacing w:val="-1"/>
              </w:rPr>
              <w:t>submitted</w:t>
            </w:r>
            <w:r w:rsidR="009453C9">
              <w:rPr>
                <w:rFonts w:ascii="Georgia"/>
              </w:rPr>
              <w:t xml:space="preserve"> on</w:t>
            </w:r>
            <w:r w:rsidR="009453C9">
              <w:rPr>
                <w:rFonts w:ascii="Georgia"/>
                <w:spacing w:val="-4"/>
              </w:rPr>
              <w:t xml:space="preserve"> </w:t>
            </w:r>
            <w:r w:rsidR="009453C9">
              <w:rPr>
                <w:rFonts w:ascii="Georgia"/>
              </w:rPr>
              <w:t>time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E8EB" w14:textId="77777777" w:rsidR="009E0266" w:rsidRDefault="009453C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On time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6619" w14:textId="16ECE3A5" w:rsidR="009E0266" w:rsidRPr="00FC2665" w:rsidRDefault="00B824DF">
            <w:pPr>
              <w:rPr>
                <w:rFonts w:ascii="Georgia" w:hAnsi="Georgia"/>
                <w:i/>
              </w:rPr>
            </w:pPr>
            <w:r w:rsidRPr="00FC2665">
              <w:rPr>
                <w:rFonts w:ascii="Georgia" w:hAnsi="Georgia"/>
              </w:rPr>
              <w:t xml:space="preserve">  </w:t>
            </w:r>
            <w:r w:rsidR="00FC2665" w:rsidRPr="00FC2665">
              <w:rPr>
                <w:rFonts w:ascii="Georgia" w:hAnsi="Georgia"/>
                <w:i/>
              </w:rPr>
              <w:t xml:space="preserve"> pts.</w:t>
            </w:r>
          </w:p>
        </w:tc>
      </w:tr>
      <w:tr w:rsidR="009E0266" w14:paraId="1DE827FB" w14:textId="77777777" w:rsidTr="00B824DF">
        <w:trPr>
          <w:trHeight w:hRule="exact" w:val="278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9B77" w14:textId="4CE8C320" w:rsidR="009E0266" w:rsidRDefault="0010645F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 xml:space="preserve">b) </w:t>
            </w:r>
            <w:r w:rsidR="00DB4959">
              <w:rPr>
                <w:rFonts w:ascii="Georgia"/>
                <w:spacing w:val="-1"/>
              </w:rPr>
              <w:t>Turned</w:t>
            </w:r>
            <w:r w:rsidR="00DB4959">
              <w:rPr>
                <w:rFonts w:ascii="Georgia"/>
              </w:rPr>
              <w:t xml:space="preserve"> in</w:t>
            </w:r>
            <w:r w:rsidR="00DB4959">
              <w:rPr>
                <w:rFonts w:ascii="Georgia"/>
                <w:spacing w:val="-1"/>
              </w:rPr>
              <w:t xml:space="preserve"> Project</w:t>
            </w:r>
            <w:r w:rsidR="00DB4959">
              <w:rPr>
                <w:rFonts w:ascii="Georgia"/>
                <w:spacing w:val="-2"/>
              </w:rPr>
              <w:t xml:space="preserve"> </w:t>
            </w:r>
            <w:r w:rsidR="00DB4959">
              <w:rPr>
                <w:rFonts w:ascii="Georgia"/>
                <w:spacing w:val="-1"/>
              </w:rPr>
              <w:t>Application for</w:t>
            </w:r>
            <w:r w:rsidR="00DB4959">
              <w:rPr>
                <w:rFonts w:ascii="Georgia"/>
              </w:rPr>
              <w:t xml:space="preserve"> </w:t>
            </w:r>
            <w:r w:rsidR="00DB4959">
              <w:rPr>
                <w:rFonts w:ascii="Georgia"/>
                <w:spacing w:val="-1"/>
              </w:rPr>
              <w:t>review</w:t>
            </w:r>
            <w:r w:rsidR="00DB4959">
              <w:rPr>
                <w:rFonts w:ascii="Georgia"/>
              </w:rPr>
              <w:t xml:space="preserve"> on</w:t>
            </w:r>
            <w:r w:rsidR="00DB4959">
              <w:rPr>
                <w:rFonts w:ascii="Georgia"/>
                <w:spacing w:val="-1"/>
              </w:rPr>
              <w:t xml:space="preserve"> time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0C87" w14:textId="77777777" w:rsidR="009E0266" w:rsidRDefault="009453C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On time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39140" w14:textId="5A91B1C8" w:rsidR="009E0266" w:rsidRPr="00FC2665" w:rsidRDefault="00FC2665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</w:t>
            </w:r>
            <w:r w:rsidR="008E40A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 </w:t>
            </w:r>
            <w:r w:rsidR="00EB7CBF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>pts.</w:t>
            </w:r>
          </w:p>
        </w:tc>
      </w:tr>
      <w:tr w:rsidR="009E0266" w14:paraId="50420D21" w14:textId="77777777" w:rsidTr="00B824DF">
        <w:trPr>
          <w:trHeight w:hRule="exact" w:val="278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98F4" w14:textId="1892738D" w:rsidR="009E0266" w:rsidRDefault="0010645F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 xml:space="preserve">c) </w:t>
            </w:r>
            <w:r w:rsidR="00DB4959">
              <w:rPr>
                <w:rFonts w:ascii="Georgia"/>
                <w:spacing w:val="-1"/>
              </w:rPr>
              <w:t>Participated in Point in Time Count event or Planning Meetings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C17F" w14:textId="77777777" w:rsidR="009E0266" w:rsidRDefault="00DB495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Participated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24E3" w14:textId="496F8C67" w:rsidR="009E0266" w:rsidRPr="00FC2665" w:rsidRDefault="00FC2665" w:rsidP="000963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</w:t>
            </w:r>
            <w:r w:rsidR="008E40A9">
              <w:rPr>
                <w:rFonts w:ascii="Georgia" w:hAnsi="Georgia"/>
              </w:rPr>
              <w:t xml:space="preserve"> </w:t>
            </w:r>
            <w:r w:rsidR="00FA6551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i/>
              </w:rPr>
              <w:t>pts.</w:t>
            </w:r>
          </w:p>
        </w:tc>
      </w:tr>
      <w:tr w:rsidR="009E0266" w14:paraId="3455B07B" w14:textId="77777777" w:rsidTr="00FA6551">
        <w:trPr>
          <w:trHeight w:hRule="exact" w:val="856"/>
        </w:trPr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7DB6" w14:textId="06920D8A" w:rsidR="009E0266" w:rsidRDefault="0010645F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d) </w:t>
            </w:r>
            <w:r w:rsidR="00DB4959">
              <w:rPr>
                <w:rFonts w:ascii="Georgia" w:eastAsia="Georgia" w:hAnsi="Georgia" w:cs="Georgia"/>
              </w:rPr>
              <w:t xml:space="preserve">Attended 80% or more </w:t>
            </w:r>
            <w:proofErr w:type="spellStart"/>
            <w:r w:rsidR="00DB4959">
              <w:rPr>
                <w:rFonts w:ascii="Georgia" w:eastAsia="Georgia" w:hAnsi="Georgia" w:cs="Georgia"/>
              </w:rPr>
              <w:t>CoC</w:t>
            </w:r>
            <w:proofErr w:type="spellEnd"/>
            <w:r w:rsidR="00DB4959">
              <w:rPr>
                <w:rFonts w:ascii="Georgia" w:eastAsia="Georgia" w:hAnsi="Georgia" w:cs="Georgia"/>
              </w:rPr>
              <w:t xml:space="preserve"> Full Body and Provider Advisory Committee Meetings</w:t>
            </w:r>
            <w:r w:rsidR="00A94C22">
              <w:rPr>
                <w:rFonts w:ascii="Georgia" w:eastAsia="Georgia" w:hAnsi="Georgia" w:cs="Georgia"/>
              </w:rPr>
              <w:t xml:space="preserve"> from</w:t>
            </w:r>
            <w:r w:rsidR="00AD22C8">
              <w:rPr>
                <w:rFonts w:ascii="Georgia" w:eastAsia="Georgia" w:hAnsi="Georgia" w:cs="Georgia"/>
              </w:rPr>
              <w:t xml:space="preserve"> July 1</w:t>
            </w:r>
            <w:r w:rsidR="00AD22C8" w:rsidRPr="00AD22C8">
              <w:rPr>
                <w:rFonts w:ascii="Georgia" w:eastAsia="Georgia" w:hAnsi="Georgia" w:cs="Georgia"/>
                <w:vertAlign w:val="superscript"/>
              </w:rPr>
              <w:t>st</w:t>
            </w:r>
            <w:r w:rsidR="00AD22C8">
              <w:rPr>
                <w:rFonts w:ascii="Georgia" w:eastAsia="Georgia" w:hAnsi="Georgia" w:cs="Georgia"/>
              </w:rPr>
              <w:t xml:space="preserve"> </w:t>
            </w:r>
            <w:r w:rsidR="00A94C22">
              <w:rPr>
                <w:rFonts w:ascii="Georgia" w:eastAsia="Georgia" w:hAnsi="Georgia" w:cs="Georgia"/>
              </w:rPr>
              <w:t>201</w:t>
            </w:r>
            <w:r w:rsidR="00FA6551">
              <w:rPr>
                <w:rFonts w:ascii="Georgia" w:eastAsia="Georgia" w:hAnsi="Georgia" w:cs="Georgia"/>
              </w:rPr>
              <w:t>7</w:t>
            </w:r>
            <w:r w:rsidR="00AD22C8">
              <w:rPr>
                <w:rFonts w:ascii="Georgia" w:eastAsia="Georgia" w:hAnsi="Georgia" w:cs="Georgia"/>
              </w:rPr>
              <w:t xml:space="preserve"> </w:t>
            </w:r>
            <w:r w:rsidR="00A94C22">
              <w:rPr>
                <w:rFonts w:ascii="Georgia" w:eastAsia="Georgia" w:hAnsi="Georgia" w:cs="Georgia"/>
              </w:rPr>
              <w:t>to June 30</w:t>
            </w:r>
            <w:r w:rsidR="00A94C22" w:rsidRPr="00A94C22">
              <w:rPr>
                <w:rFonts w:ascii="Georgia" w:eastAsia="Georgia" w:hAnsi="Georgia" w:cs="Georgia"/>
                <w:vertAlign w:val="superscript"/>
              </w:rPr>
              <w:t>th</w:t>
            </w:r>
            <w:r w:rsidR="00FA6551">
              <w:rPr>
                <w:rFonts w:ascii="Georgia" w:eastAsia="Georgia" w:hAnsi="Georgia" w:cs="Georgia"/>
              </w:rPr>
              <w:t>, 2018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76FA" w14:textId="77777777" w:rsidR="009E0266" w:rsidRDefault="00DB4959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Attended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0FB6" w14:textId="1C01FF39" w:rsidR="009E0266" w:rsidRPr="00FC2665" w:rsidRDefault="00FC2665" w:rsidP="000963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 </w:t>
            </w:r>
            <w:r w:rsidR="008E40A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i/>
              </w:rPr>
              <w:t>pts.</w:t>
            </w:r>
          </w:p>
        </w:tc>
      </w:tr>
    </w:tbl>
    <w:p w14:paraId="56601FB8" w14:textId="77777777" w:rsidR="00A90122" w:rsidRDefault="00A90122" w:rsidP="00A90122">
      <w:pPr>
        <w:spacing w:before="76"/>
        <w:rPr>
          <w:rFonts w:ascii="Georgia" w:eastAsia="Georgia" w:hAnsi="Georgia" w:cs="Georgia"/>
          <w:i/>
          <w:sz w:val="19"/>
          <w:szCs w:val="19"/>
        </w:rPr>
      </w:pPr>
    </w:p>
    <w:p w14:paraId="40ADC929" w14:textId="77777777" w:rsidR="00A90122" w:rsidRDefault="00A90122" w:rsidP="00A90122">
      <w:pPr>
        <w:spacing w:before="76"/>
        <w:rPr>
          <w:rFonts w:ascii="Georgia"/>
          <w:i/>
          <w:spacing w:val="-1"/>
        </w:rPr>
      </w:pPr>
    </w:p>
    <w:p w14:paraId="660AF246" w14:textId="77777777" w:rsidR="004471B7" w:rsidRDefault="009453C9" w:rsidP="00A90122">
      <w:pPr>
        <w:spacing w:before="76"/>
        <w:rPr>
          <w:rFonts w:ascii="Georgia"/>
          <w:i/>
          <w:spacing w:val="-1"/>
        </w:rPr>
      </w:pPr>
      <w:r w:rsidRPr="003B7A0F">
        <w:rPr>
          <w:rFonts w:ascii="Georgia"/>
          <w:i/>
          <w:spacing w:val="-1"/>
        </w:rPr>
        <w:t>**Part 2:</w:t>
      </w:r>
      <w:r w:rsidRPr="003B7A0F">
        <w:rPr>
          <w:rFonts w:ascii="Georgia"/>
          <w:i/>
          <w:spacing w:val="51"/>
        </w:rPr>
        <w:t xml:space="preserve"> </w:t>
      </w:r>
      <w:r w:rsidR="003B7A0F">
        <w:rPr>
          <w:rFonts w:ascii="Georgia"/>
          <w:i/>
          <w:spacing w:val="-1"/>
        </w:rPr>
        <w:t>Unit Utilization</w:t>
      </w:r>
      <w:r w:rsidRPr="003B7A0F">
        <w:rPr>
          <w:rFonts w:ascii="Georgia"/>
          <w:i/>
          <w:spacing w:val="1"/>
        </w:rPr>
        <w:t xml:space="preserve"> </w:t>
      </w:r>
      <w:r w:rsidR="006C7129" w:rsidRPr="003B7A0F">
        <w:rPr>
          <w:rFonts w:ascii="Georgia"/>
          <w:i/>
        </w:rPr>
        <w:t>(17</w:t>
      </w:r>
      <w:r w:rsidRPr="003B7A0F">
        <w:rPr>
          <w:rFonts w:ascii="Georgia"/>
          <w:i/>
          <w:spacing w:val="-1"/>
        </w:rPr>
        <w:t xml:space="preserve"> points</w:t>
      </w:r>
      <w:r w:rsidRPr="003B7A0F">
        <w:rPr>
          <w:rFonts w:ascii="Georgia"/>
          <w:i/>
          <w:spacing w:val="2"/>
        </w:rPr>
        <w:t xml:space="preserve"> </w:t>
      </w:r>
      <w:r w:rsidRPr="003B7A0F">
        <w:rPr>
          <w:rFonts w:ascii="Georgia"/>
          <w:i/>
          <w:spacing w:val="-1"/>
        </w:rPr>
        <w:t>possible)</w:t>
      </w:r>
    </w:p>
    <w:p w14:paraId="4CFD531A" w14:textId="77777777" w:rsidR="00A90122" w:rsidRDefault="00A90122" w:rsidP="00A90122">
      <w:pPr>
        <w:pStyle w:val="Heading1"/>
        <w:ind w:left="0"/>
        <w:rPr>
          <w:spacing w:val="-1"/>
          <w:u w:val="single" w:color="000000"/>
        </w:rPr>
      </w:pPr>
    </w:p>
    <w:p w14:paraId="2D69E6F6" w14:textId="77777777" w:rsidR="00A90122" w:rsidRDefault="00A90122" w:rsidP="00A90122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Exceptions:</w:t>
      </w:r>
    </w:p>
    <w:p w14:paraId="52CE2F07" w14:textId="77777777" w:rsidR="00A90122" w:rsidRDefault="00A90122" w:rsidP="00A90122">
      <w:pPr>
        <w:pStyle w:val="BodyText"/>
        <w:numPr>
          <w:ilvl w:val="0"/>
          <w:numId w:val="3"/>
        </w:numPr>
        <w:tabs>
          <w:tab w:val="left" w:pos="535"/>
        </w:tabs>
        <w:spacing w:before="35" w:line="276" w:lineRule="auto"/>
        <w:ind w:right="830" w:firstLine="0"/>
        <w:rPr>
          <w:rFonts w:cs="Georgia"/>
        </w:rPr>
      </w:pPr>
      <w:r>
        <w:rPr>
          <w:spacing w:val="-2"/>
        </w:rPr>
        <w:t>Agencies</w:t>
      </w:r>
      <w:r>
        <w:t xml:space="preserve"> </w:t>
      </w:r>
      <w:r>
        <w:rPr>
          <w:spacing w:val="-1"/>
        </w:rPr>
        <w:t>voluntarily</w:t>
      </w:r>
      <w:r>
        <w:rPr>
          <w:spacing w:val="-2"/>
        </w:rPr>
        <w:t xml:space="preserve"> reallocating</w:t>
      </w:r>
      <w:r>
        <w:t xml:space="preserve"> </w:t>
      </w:r>
      <w:r>
        <w:rPr>
          <w:spacing w:val="-1"/>
        </w:rPr>
        <w:t>project(s)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scoring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category </w:t>
      </w:r>
      <w:r>
        <w:t>of</w:t>
      </w:r>
      <w:r>
        <w:rPr>
          <w:spacing w:val="57"/>
        </w:rPr>
        <w:t xml:space="preserve"> </w:t>
      </w:r>
      <w:r>
        <w:rPr>
          <w:rFonts w:cs="Georgia"/>
          <w:spacing w:val="-1"/>
        </w:rPr>
        <w:t>“Unit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Utilization.”</w:t>
      </w:r>
    </w:p>
    <w:p w14:paraId="4AEEFA35" w14:textId="77777777" w:rsidR="00A90122" w:rsidRDefault="00A90122" w:rsidP="00A90122">
      <w:pPr>
        <w:spacing w:before="4"/>
        <w:rPr>
          <w:rFonts w:ascii="Georgia" w:eastAsia="Georgia" w:hAnsi="Georgia" w:cs="Georgia"/>
          <w:sz w:val="25"/>
          <w:szCs w:val="25"/>
        </w:rPr>
      </w:pPr>
    </w:p>
    <w:p w14:paraId="4D0194DA" w14:textId="77777777" w:rsidR="00A90122" w:rsidRDefault="00A90122" w:rsidP="00A90122">
      <w:pPr>
        <w:pStyle w:val="BodyText"/>
        <w:numPr>
          <w:ilvl w:val="0"/>
          <w:numId w:val="3"/>
        </w:numPr>
        <w:tabs>
          <w:tab w:val="left" w:pos="561"/>
        </w:tabs>
        <w:spacing w:line="277" w:lineRule="auto"/>
        <w:ind w:right="515" w:firstLine="0"/>
        <w:rPr>
          <w:rFonts w:cs="Georgia"/>
        </w:rPr>
      </w:pPr>
      <w:r>
        <w:rPr>
          <w:rFonts w:cs="Georgia"/>
          <w:spacing w:val="-1"/>
        </w:rPr>
        <w:t>New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first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year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renewals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shall </w:t>
      </w:r>
      <w:r>
        <w:rPr>
          <w:rFonts w:cs="Georgia"/>
        </w:rPr>
        <w:t>be</w:t>
      </w:r>
      <w:r>
        <w:rPr>
          <w:rFonts w:cs="Georgia"/>
          <w:spacing w:val="-1"/>
        </w:rPr>
        <w:t xml:space="preserve"> exempt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from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scoring</w:t>
      </w:r>
      <w:r>
        <w:rPr>
          <w:rFonts w:cs="Georgia"/>
        </w:rPr>
        <w:t xml:space="preserve"> in</w:t>
      </w:r>
      <w:r>
        <w:rPr>
          <w:rFonts w:cs="Georgia"/>
          <w:spacing w:val="-1"/>
        </w:rPr>
        <w:t xml:space="preserve"> the category </w:t>
      </w:r>
      <w:r>
        <w:rPr>
          <w:rFonts w:cs="Georgia"/>
        </w:rPr>
        <w:t xml:space="preserve">of </w:t>
      </w:r>
      <w:r>
        <w:rPr>
          <w:rFonts w:cs="Georgia"/>
          <w:spacing w:val="-2"/>
        </w:rPr>
        <w:t>“Unit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Utilization.”</w:t>
      </w:r>
    </w:p>
    <w:p w14:paraId="50B8419E" w14:textId="77777777" w:rsidR="00A90122" w:rsidRPr="00A90122" w:rsidRDefault="00A90122" w:rsidP="00A90122">
      <w:pPr>
        <w:spacing w:before="76"/>
        <w:ind w:left="220"/>
        <w:rPr>
          <w:rFonts w:ascii="Georgia"/>
          <w:spacing w:val="-1"/>
        </w:rPr>
      </w:pPr>
    </w:p>
    <w:p w14:paraId="47BA1CBF" w14:textId="77777777" w:rsidR="009E0266" w:rsidRPr="00F3110B" w:rsidRDefault="009E0266">
      <w:pPr>
        <w:spacing w:before="9"/>
        <w:rPr>
          <w:rFonts w:ascii="Georgia" w:eastAsia="Georgia" w:hAnsi="Georgia" w:cs="Georgia"/>
          <w:i/>
          <w:sz w:val="3"/>
          <w:szCs w:val="3"/>
          <w:highlight w:val="yellow"/>
        </w:rPr>
      </w:pPr>
    </w:p>
    <w:tbl>
      <w:tblPr>
        <w:tblW w:w="11512" w:type="dxa"/>
        <w:jc w:val="center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1710"/>
        <w:gridCol w:w="1440"/>
        <w:gridCol w:w="1530"/>
        <w:gridCol w:w="1710"/>
        <w:gridCol w:w="1716"/>
      </w:tblGrid>
      <w:tr w:rsidR="00304147" w:rsidRPr="00F3110B" w14:paraId="460812C2" w14:textId="45A65673" w:rsidTr="00304147">
        <w:trPr>
          <w:trHeight w:hRule="exact" w:val="543"/>
          <w:jc w:val="center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96C4" w14:textId="77777777" w:rsidR="00304147" w:rsidRPr="003B7A0F" w:rsidRDefault="00304147" w:rsidP="00B44EFB">
            <w:pPr>
              <w:pStyle w:val="TableParagraph"/>
              <w:spacing w:before="1" w:line="249" w:lineRule="exact"/>
              <w:ind w:left="1066"/>
              <w:rPr>
                <w:rFonts w:ascii="Georgia" w:eastAsia="Georgia" w:hAnsi="Georgia" w:cs="Georgia"/>
              </w:rPr>
            </w:pPr>
            <w:r w:rsidRPr="003B7A0F"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ACB4" w14:textId="77777777" w:rsidR="00304147" w:rsidRPr="003B7A0F" w:rsidRDefault="00304147">
            <w:pPr>
              <w:pStyle w:val="TableParagraph"/>
              <w:spacing w:before="1" w:line="249" w:lineRule="exact"/>
              <w:ind w:left="262"/>
              <w:rPr>
                <w:rFonts w:ascii="Georgia" w:eastAsia="Georgia" w:hAnsi="Georgia" w:cs="Georgia"/>
              </w:rPr>
            </w:pPr>
            <w:r w:rsidRPr="003B7A0F">
              <w:rPr>
                <w:rFonts w:ascii="Georgia"/>
                <w:b/>
              </w:rPr>
              <w:t>17</w:t>
            </w:r>
            <w:r w:rsidRPr="003B7A0F">
              <w:rPr>
                <w:rFonts w:ascii="Georgia"/>
                <w:b/>
                <w:spacing w:val="-1"/>
              </w:rPr>
              <w:t xml:space="preserve"> 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4484" w14:textId="77777777" w:rsidR="00304147" w:rsidRPr="003B7A0F" w:rsidRDefault="00304147">
            <w:pPr>
              <w:pStyle w:val="TableParagraph"/>
              <w:spacing w:before="1" w:line="249" w:lineRule="exact"/>
              <w:ind w:left="303"/>
              <w:rPr>
                <w:rFonts w:ascii="Georgia" w:eastAsia="Georgia" w:hAnsi="Georgia" w:cs="Georgia"/>
              </w:rPr>
            </w:pPr>
            <w:r w:rsidRPr="003B7A0F">
              <w:rPr>
                <w:rFonts w:ascii="Georgia"/>
                <w:b/>
              </w:rPr>
              <w:t>12</w:t>
            </w:r>
            <w:r w:rsidRPr="003B7A0F">
              <w:rPr>
                <w:rFonts w:ascii="Georgia"/>
                <w:b/>
                <w:spacing w:val="-1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4E99" w14:textId="77777777" w:rsidR="00304147" w:rsidRPr="003B7A0F" w:rsidRDefault="00304147" w:rsidP="00F3110B">
            <w:pPr>
              <w:pStyle w:val="TableParagraph"/>
              <w:spacing w:before="1" w:line="249" w:lineRule="exact"/>
              <w:ind w:left="306"/>
              <w:rPr>
                <w:rFonts w:ascii="Georgia" w:eastAsia="Georgia" w:hAnsi="Georgia" w:cs="Georgia"/>
              </w:rPr>
            </w:pPr>
            <w:r w:rsidRPr="003B7A0F">
              <w:rPr>
                <w:rFonts w:ascii="Georgia"/>
                <w:b/>
              </w:rPr>
              <w:t xml:space="preserve">7 </w:t>
            </w:r>
            <w:r w:rsidRPr="003B7A0F"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2AD5" w14:textId="77777777" w:rsidR="00304147" w:rsidRPr="003B7A0F" w:rsidRDefault="00304147">
            <w:pPr>
              <w:pStyle w:val="TableParagraph"/>
              <w:spacing w:before="1" w:line="249" w:lineRule="exact"/>
              <w:ind w:left="306"/>
              <w:rPr>
                <w:rFonts w:ascii="Georgia" w:eastAsia="Georgia" w:hAnsi="Georgia" w:cs="Georgia"/>
              </w:rPr>
            </w:pPr>
            <w:r w:rsidRPr="003B7A0F">
              <w:rPr>
                <w:rFonts w:ascii="Georgia"/>
                <w:b/>
              </w:rPr>
              <w:t>0</w:t>
            </w:r>
            <w:r w:rsidRPr="003B7A0F">
              <w:rPr>
                <w:rFonts w:ascii="Georgia"/>
                <w:b/>
                <w:spacing w:val="-1"/>
              </w:rPr>
              <w:t xml:space="preserve"> points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5C89" w14:textId="70C33B96" w:rsidR="00304147" w:rsidRPr="003B7A0F" w:rsidRDefault="00304147">
            <w:pPr>
              <w:pStyle w:val="TableParagraph"/>
              <w:spacing w:before="1" w:line="249" w:lineRule="exact"/>
              <w:ind w:left="306"/>
              <w:rPr>
                <w:rFonts w:ascii="Georgia"/>
                <w:b/>
              </w:rPr>
            </w:pPr>
            <w:r w:rsidRPr="00304147">
              <w:rPr>
                <w:rFonts w:ascii="Georgia"/>
                <w:b/>
                <w:highlight w:val="yellow"/>
              </w:rPr>
              <w:t>Points Awarded:</w:t>
            </w:r>
          </w:p>
        </w:tc>
      </w:tr>
      <w:tr w:rsidR="00304147" w:rsidRPr="00F3110B" w14:paraId="730CD47F" w14:textId="149DB6AF" w:rsidTr="00831848">
        <w:trPr>
          <w:trHeight w:hRule="exact" w:val="262"/>
          <w:jc w:val="center"/>
        </w:trPr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6D1A" w14:textId="77777777" w:rsidR="00304147" w:rsidRPr="00DC54C8" w:rsidRDefault="00304147">
            <w:pPr>
              <w:pStyle w:val="TableParagraph"/>
              <w:spacing w:before="1" w:line="249" w:lineRule="exact"/>
              <w:ind w:left="109"/>
              <w:rPr>
                <w:rFonts w:ascii="Georgia" w:eastAsia="Georgia" w:hAnsi="Georgia" w:cs="Georgia"/>
              </w:rPr>
            </w:pPr>
            <w:r w:rsidRPr="00DC54C8">
              <w:rPr>
                <w:rFonts w:ascii="Georgia"/>
                <w:spacing w:val="-1"/>
              </w:rPr>
              <w:t>Unit</w:t>
            </w:r>
            <w:r w:rsidRPr="00DC54C8">
              <w:rPr>
                <w:rFonts w:ascii="Georgia"/>
                <w:spacing w:val="-3"/>
              </w:rPr>
              <w:t xml:space="preserve"> </w:t>
            </w:r>
            <w:r w:rsidRPr="00DC54C8">
              <w:rPr>
                <w:rFonts w:ascii="Georgia"/>
                <w:spacing w:val="-1"/>
              </w:rPr>
              <w:t>Utilization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A4302" w14:textId="77777777" w:rsidR="00304147" w:rsidRPr="00DC54C8" w:rsidRDefault="00304147" w:rsidP="00970B0F">
            <w:pPr>
              <w:pStyle w:val="TableParagraph"/>
              <w:spacing w:before="1"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93</w:t>
            </w:r>
            <w:r w:rsidRPr="00DC54C8">
              <w:rPr>
                <w:rFonts w:ascii="Georgia"/>
                <w:spacing w:val="-1"/>
              </w:rPr>
              <w:t>-100%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95EEC" w14:textId="5EE2F830" w:rsidR="00304147" w:rsidRPr="00DC54C8" w:rsidRDefault="00304147" w:rsidP="00970B0F">
            <w:pPr>
              <w:pStyle w:val="TableParagraph"/>
              <w:spacing w:before="1"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85-92</w:t>
            </w:r>
            <w:r w:rsidRPr="00DC54C8">
              <w:rPr>
                <w:rFonts w:ascii="Georgia"/>
                <w:spacing w:val="-1"/>
              </w:rPr>
              <w:t>%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B4A3E" w14:textId="4F14791C" w:rsidR="00304147" w:rsidRPr="00DC54C8" w:rsidRDefault="00304147" w:rsidP="00970B0F">
            <w:pPr>
              <w:pStyle w:val="TableParagraph"/>
              <w:spacing w:before="1"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77-84</w:t>
            </w:r>
            <w:r w:rsidRPr="00DC54C8">
              <w:rPr>
                <w:rFonts w:ascii="Georgia"/>
                <w:spacing w:val="-1"/>
              </w:rPr>
              <w:t>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160F2" w14:textId="5F88DFBE" w:rsidR="00970B0F" w:rsidRDefault="00970B0F" w:rsidP="00970B0F">
            <w:pPr>
              <w:pStyle w:val="TableParagraph"/>
              <w:spacing w:before="1" w:line="249" w:lineRule="exact"/>
              <w:ind w:left="109"/>
              <w:rPr>
                <w:rFonts w:ascii="Georgia"/>
                <w:spacing w:val="-1"/>
              </w:rPr>
            </w:pPr>
            <w:r>
              <w:rPr>
                <w:rFonts w:ascii="Georgia"/>
                <w:spacing w:val="-1"/>
              </w:rPr>
              <w:t>76% or less</w:t>
            </w:r>
          </w:p>
          <w:p w14:paraId="45AC0371" w14:textId="5F771757" w:rsidR="00304147" w:rsidRPr="00DC54C8" w:rsidRDefault="00304147" w:rsidP="00970B0F">
            <w:pPr>
              <w:pStyle w:val="TableParagraph"/>
              <w:spacing w:before="1"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76% or less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12EC" w14:textId="13A8F079" w:rsidR="00304147" w:rsidRPr="00FC2665" w:rsidRDefault="00304147" w:rsidP="0009633A">
            <w:pPr>
              <w:pStyle w:val="TableParagraph"/>
              <w:spacing w:before="1"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</w:tbl>
    <w:p w14:paraId="3188CBA9" w14:textId="77777777" w:rsidR="00AD78B9" w:rsidRDefault="00AD78B9" w:rsidP="00AD78B9">
      <w:pPr>
        <w:rPr>
          <w:rFonts w:ascii="Georgia"/>
          <w:i/>
          <w:spacing w:val="-1"/>
        </w:rPr>
      </w:pPr>
    </w:p>
    <w:p w14:paraId="67F9DBF9" w14:textId="77777777" w:rsidR="00A90122" w:rsidRDefault="00A90122" w:rsidP="00AD78B9">
      <w:pPr>
        <w:rPr>
          <w:rFonts w:ascii="Georgia"/>
          <w:i/>
          <w:spacing w:val="-1"/>
        </w:rPr>
      </w:pPr>
    </w:p>
    <w:p w14:paraId="7778C788" w14:textId="77777777" w:rsidR="00AD78B9" w:rsidRDefault="00AD78B9" w:rsidP="00AD78B9">
      <w:pPr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 xml:space="preserve">**Part </w:t>
      </w:r>
      <w:r>
        <w:rPr>
          <w:rFonts w:ascii="Georgia"/>
          <w:i/>
        </w:rPr>
        <w:t>3:</w:t>
      </w:r>
      <w:r>
        <w:rPr>
          <w:rFonts w:ascii="Georgia"/>
          <w:i/>
          <w:spacing w:val="52"/>
        </w:rPr>
        <w:t xml:space="preserve"> </w:t>
      </w:r>
      <w:r>
        <w:rPr>
          <w:rFonts w:ascii="Georgia"/>
          <w:i/>
        </w:rPr>
        <w:t xml:space="preserve">HUD </w:t>
      </w:r>
      <w:r>
        <w:rPr>
          <w:rFonts w:ascii="Georgia"/>
          <w:i/>
          <w:spacing w:val="-1"/>
        </w:rPr>
        <w:t>Performance Measures</w:t>
      </w:r>
      <w:r>
        <w:rPr>
          <w:rFonts w:ascii="Georgia"/>
          <w:i/>
          <w:spacing w:val="-3"/>
        </w:rPr>
        <w:t xml:space="preserve"> </w:t>
      </w:r>
      <w:r>
        <w:rPr>
          <w:rFonts w:ascii="Georgia"/>
          <w:i/>
        </w:rPr>
        <w:t>(45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  <w:spacing w:val="-2"/>
        </w:rPr>
        <w:t>points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possible)</w:t>
      </w:r>
    </w:p>
    <w:p w14:paraId="6F8B91B5" w14:textId="77777777" w:rsidR="00AD78B9" w:rsidRDefault="00AD78B9" w:rsidP="00AD78B9">
      <w:pPr>
        <w:spacing w:before="9"/>
        <w:rPr>
          <w:rFonts w:ascii="Georgia" w:eastAsia="Georgia" w:hAnsi="Georgia" w:cs="Georgia"/>
          <w:i/>
          <w:sz w:val="3"/>
          <w:szCs w:val="3"/>
        </w:rPr>
      </w:pPr>
    </w:p>
    <w:tbl>
      <w:tblPr>
        <w:tblW w:w="11521" w:type="dxa"/>
        <w:jc w:val="center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440"/>
        <w:gridCol w:w="1529"/>
        <w:gridCol w:w="1712"/>
        <w:gridCol w:w="1712"/>
      </w:tblGrid>
      <w:tr w:rsidR="00B824DF" w14:paraId="76490365" w14:textId="60F7DB54" w:rsidTr="00B824DF">
        <w:trPr>
          <w:trHeight w:hRule="exact" w:val="552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BCC5" w14:textId="77777777" w:rsidR="00B824DF" w:rsidRDefault="00B824DF" w:rsidP="00304147">
            <w:pPr>
              <w:pStyle w:val="TableParagraph"/>
              <w:spacing w:before="1" w:line="249" w:lineRule="exact"/>
              <w:ind w:left="1071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C0B0" w14:textId="77777777" w:rsidR="00B824DF" w:rsidRDefault="00B824DF" w:rsidP="00304147">
            <w:pPr>
              <w:pStyle w:val="TableParagraph"/>
              <w:spacing w:before="1" w:line="249" w:lineRule="exact"/>
              <w:ind w:left="26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15</w:t>
            </w:r>
            <w:r>
              <w:rPr>
                <w:rFonts w:ascii="Georgia"/>
                <w:b/>
                <w:spacing w:val="-2"/>
              </w:rPr>
              <w:t xml:space="preserve">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E1BA" w14:textId="77777777" w:rsidR="00B824DF" w:rsidRDefault="00B824DF" w:rsidP="00226C65">
            <w:pPr>
              <w:pStyle w:val="TableParagraph"/>
              <w:spacing w:before="1" w:line="249" w:lineRule="exact"/>
              <w:ind w:left="258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10 points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627B" w14:textId="77777777" w:rsidR="00B824DF" w:rsidRDefault="00B824DF" w:rsidP="00226C65">
            <w:pPr>
              <w:pStyle w:val="TableParagraph"/>
              <w:spacing w:before="1" w:line="249" w:lineRule="exact"/>
              <w:ind w:left="30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5 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CE38" w14:textId="77777777" w:rsidR="00B824DF" w:rsidRDefault="00B824DF" w:rsidP="00304147">
            <w:pPr>
              <w:pStyle w:val="TableParagraph"/>
              <w:spacing w:before="1" w:line="249" w:lineRule="exact"/>
              <w:ind w:left="354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0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6160F" w14:textId="0660CFDD" w:rsidR="00B824DF" w:rsidRDefault="00B824DF" w:rsidP="00304147">
            <w:pPr>
              <w:pStyle w:val="TableParagraph"/>
              <w:spacing w:before="1" w:line="249" w:lineRule="exact"/>
              <w:ind w:left="352"/>
              <w:rPr>
                <w:rFonts w:ascii="Georgia"/>
                <w:b/>
              </w:rPr>
            </w:pPr>
            <w:r w:rsidRPr="00304147">
              <w:rPr>
                <w:rFonts w:ascii="Georgia"/>
                <w:b/>
                <w:highlight w:val="yellow"/>
              </w:rPr>
              <w:t>Points Awarded</w:t>
            </w:r>
            <w:r w:rsidR="00304147" w:rsidRPr="00304147">
              <w:rPr>
                <w:rFonts w:ascii="Georgia"/>
                <w:b/>
                <w:highlight w:val="yellow"/>
              </w:rPr>
              <w:t>:</w:t>
            </w:r>
          </w:p>
        </w:tc>
      </w:tr>
      <w:tr w:rsidR="00B824DF" w14:paraId="64E0BCF9" w14:textId="41A9108B" w:rsidTr="007D326C">
        <w:trPr>
          <w:trHeight w:hRule="exact" w:val="586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3DB6" w14:textId="33C9E852" w:rsidR="00B824DF" w:rsidRDefault="0010645F" w:rsidP="00226C65">
            <w:pPr>
              <w:pStyle w:val="TableParagraph"/>
              <w:ind w:left="109" w:right="46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a) </w:t>
            </w:r>
            <w:r w:rsidR="00B824DF">
              <w:rPr>
                <w:rFonts w:ascii="Georgia"/>
              </w:rPr>
              <w:t>HUD</w:t>
            </w:r>
            <w:r w:rsidR="00B824DF">
              <w:rPr>
                <w:rFonts w:ascii="Georgia"/>
                <w:spacing w:val="-3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Goal:</w:t>
            </w:r>
            <w:r w:rsidR="00B824DF">
              <w:rPr>
                <w:rFonts w:ascii="Georgia"/>
              </w:rPr>
              <w:t xml:space="preserve"> </w:t>
            </w:r>
            <w:r w:rsidR="00B824DF">
              <w:rPr>
                <w:rFonts w:ascii="Georgia"/>
                <w:spacing w:val="-2"/>
              </w:rPr>
              <w:t>Housing</w:t>
            </w:r>
            <w:r w:rsidR="00B824DF">
              <w:rPr>
                <w:rFonts w:ascii="Georgia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Stability</w:t>
            </w:r>
            <w:r w:rsidR="00B824DF">
              <w:rPr>
                <w:rFonts w:ascii="Georgia"/>
                <w:spacing w:val="25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(PSH,</w:t>
            </w:r>
            <w:r w:rsidR="00B824DF">
              <w:rPr>
                <w:rFonts w:ascii="Georgia"/>
              </w:rPr>
              <w:t xml:space="preserve"> RRH, </w:t>
            </w:r>
            <w:r w:rsidR="00B824DF">
              <w:rPr>
                <w:rFonts w:ascii="Georgia"/>
                <w:spacing w:val="-1"/>
              </w:rPr>
              <w:t>S+C)</w:t>
            </w:r>
            <w:r w:rsidR="00B824DF">
              <w:rPr>
                <w:rFonts w:ascii="Georgia"/>
                <w:spacing w:val="1"/>
              </w:rPr>
              <w:t xml:space="preserve">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716B" w14:textId="77777777" w:rsidR="00B824DF" w:rsidRDefault="00B824D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97% </w:t>
            </w:r>
            <w:r>
              <w:rPr>
                <w:rFonts w:ascii="Georgia"/>
              </w:rPr>
              <w:t xml:space="preserve">or </w:t>
            </w:r>
            <w:r>
              <w:rPr>
                <w:rFonts w:ascii="Georgia"/>
                <w:spacing w:val="-1"/>
              </w:rPr>
              <w:t>higher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EAD7" w14:textId="77777777" w:rsidR="00B824DF" w:rsidRDefault="00B824D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93-96%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1332" w14:textId="77777777" w:rsidR="00B824DF" w:rsidRDefault="00B824D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80-92%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3DE1" w14:textId="77777777" w:rsidR="00B824DF" w:rsidRDefault="00B824D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Under 80%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8F33" w14:textId="531DFF5D" w:rsidR="00B824DF" w:rsidRPr="00FC2665" w:rsidRDefault="00B824DF" w:rsidP="0009633A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  <w:tr w:rsidR="00B824DF" w14:paraId="5ED99CA5" w14:textId="473E3DD1" w:rsidTr="007D326C">
        <w:trPr>
          <w:trHeight w:hRule="exact" w:val="63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8D4D" w14:textId="63E259CB" w:rsidR="00B824DF" w:rsidRDefault="0010645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b) </w:t>
            </w:r>
            <w:r w:rsidR="00B824DF">
              <w:rPr>
                <w:rFonts w:ascii="Georgia"/>
              </w:rPr>
              <w:t>HUD</w:t>
            </w:r>
            <w:r w:rsidR="00B824DF">
              <w:rPr>
                <w:rFonts w:ascii="Georgia"/>
                <w:spacing w:val="-3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Goal:</w:t>
            </w:r>
            <w:r w:rsidR="00B824DF">
              <w:rPr>
                <w:rFonts w:ascii="Georgia" w:eastAsia="Georgia" w:hAnsi="Georgia" w:cs="Georgia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Increased Earned</w:t>
            </w:r>
            <w:r w:rsidR="00B824DF">
              <w:rPr>
                <w:rFonts w:ascii="Georgia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Income</w:t>
            </w:r>
            <w:r w:rsidR="00CE490C">
              <w:rPr>
                <w:rFonts w:ascii="Georgia"/>
                <w:spacing w:val="-1"/>
              </w:rPr>
              <w:t xml:space="preserve"> (Stayers and Leavers)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8B94" w14:textId="765C3518" w:rsidR="00B824DF" w:rsidRDefault="00CE490C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9</w:t>
            </w:r>
            <w:r w:rsidR="00B824DF">
              <w:rPr>
                <w:rFonts w:ascii="Georgia"/>
              </w:rPr>
              <w:t>%</w:t>
            </w:r>
            <w:r w:rsidR="00B824DF">
              <w:rPr>
                <w:rFonts w:ascii="Georgia"/>
                <w:spacing w:val="-1"/>
              </w:rPr>
              <w:t xml:space="preserve"> </w:t>
            </w:r>
            <w:r w:rsidR="00B824DF">
              <w:rPr>
                <w:rFonts w:ascii="Georgia"/>
              </w:rPr>
              <w:t>or</w:t>
            </w:r>
            <w:r w:rsidR="00B824DF">
              <w:rPr>
                <w:rFonts w:ascii="Georgia"/>
                <w:spacing w:val="-2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higher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86FC" w14:textId="76E54428" w:rsidR="00B824DF" w:rsidRDefault="00776302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4</w:t>
            </w:r>
            <w:r w:rsidR="00CE490C">
              <w:rPr>
                <w:rFonts w:ascii="Georgia"/>
                <w:spacing w:val="-1"/>
              </w:rPr>
              <w:t>-8</w:t>
            </w:r>
            <w:r w:rsidR="00B824DF">
              <w:rPr>
                <w:rFonts w:ascii="Georgia"/>
                <w:spacing w:val="-1"/>
              </w:rPr>
              <w:t>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1956" w14:textId="081B7A56" w:rsidR="00B824DF" w:rsidRDefault="00CE490C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1-3</w:t>
            </w:r>
            <w:r w:rsidR="00B824DF">
              <w:rPr>
                <w:rFonts w:ascii="Georgia" w:eastAsia="Georgia" w:hAnsi="Georgia" w:cs="Georgia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BD07" w14:textId="380EE1F5" w:rsidR="00B824DF" w:rsidRDefault="00CE490C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Under 1</w:t>
            </w:r>
            <w:r w:rsidR="00B824DF">
              <w:rPr>
                <w:rFonts w:ascii="Georgia"/>
                <w:spacing w:val="-1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4DCC" w14:textId="40DA6F79" w:rsidR="00B824DF" w:rsidRPr="00FC2665" w:rsidRDefault="00B824DF" w:rsidP="0009633A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  <w:tr w:rsidR="00B824DF" w14:paraId="62D4843A" w14:textId="6D7360E6" w:rsidTr="00CE490C">
        <w:trPr>
          <w:trHeight w:hRule="exact" w:val="786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3D62" w14:textId="7D9BAFF0" w:rsidR="00B824DF" w:rsidRDefault="0010645F" w:rsidP="00226C65">
            <w:pPr>
              <w:pStyle w:val="TableParagraph"/>
              <w:ind w:left="109" w:right="493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c) </w:t>
            </w:r>
            <w:r w:rsidR="00B824DF">
              <w:rPr>
                <w:rFonts w:ascii="Georgia"/>
              </w:rPr>
              <w:t>HUD</w:t>
            </w:r>
            <w:r w:rsidR="00B824DF">
              <w:rPr>
                <w:rFonts w:ascii="Georgia"/>
                <w:spacing w:val="-3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Goal:</w:t>
            </w:r>
            <w:r w:rsidR="00B824DF">
              <w:rPr>
                <w:rFonts w:ascii="Georgia"/>
              </w:rPr>
              <w:t xml:space="preserve"> </w:t>
            </w:r>
            <w:r w:rsidR="00B824DF">
              <w:rPr>
                <w:rFonts w:ascii="Georgia"/>
                <w:spacing w:val="-1"/>
              </w:rPr>
              <w:t>Increased Total Income</w:t>
            </w:r>
            <w:r w:rsidR="00CE490C">
              <w:rPr>
                <w:rFonts w:ascii="Georgia"/>
                <w:spacing w:val="-1"/>
              </w:rPr>
              <w:t xml:space="preserve"> (Stayers and Leavers)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B178" w14:textId="74BDAE47" w:rsidR="00B824DF" w:rsidRDefault="001D202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50</w:t>
            </w:r>
            <w:r w:rsidR="00B824DF">
              <w:rPr>
                <w:rFonts w:ascii="Georgia"/>
              </w:rPr>
              <w:t>% or higher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B0C68" w14:textId="7A2DD412" w:rsidR="00B824DF" w:rsidRDefault="001D202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28-49</w:t>
            </w:r>
            <w:r w:rsidR="00B824DF">
              <w:rPr>
                <w:rFonts w:ascii="Georgia" w:eastAsia="Georgia" w:hAnsi="Georgia" w:cs="Georgia"/>
              </w:rPr>
              <w:t>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B404" w14:textId="268EF665" w:rsidR="00B824DF" w:rsidRDefault="001D202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15-2</w:t>
            </w:r>
            <w:r w:rsidR="00B824DF">
              <w:rPr>
                <w:rFonts w:ascii="Georgia" w:eastAsia="Georgia" w:hAnsi="Georgia" w:cs="Georgia"/>
                <w:spacing w:val="-1"/>
              </w:rPr>
              <w:t>7%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1ED2C" w14:textId="5507C376" w:rsidR="00B824DF" w:rsidRDefault="001D202A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Under 15</w:t>
            </w:r>
            <w:r w:rsidR="00B824DF">
              <w:rPr>
                <w:rFonts w:ascii="Georgia"/>
                <w:spacing w:val="-1"/>
              </w:rPr>
              <w:t>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56EE" w14:textId="389B3841" w:rsidR="00B824DF" w:rsidRPr="00FC2665" w:rsidRDefault="00B824DF" w:rsidP="00893540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</w:tbl>
    <w:p w14:paraId="0DE19DB5" w14:textId="77777777" w:rsidR="009E0266" w:rsidRDefault="009E0266" w:rsidP="00AD78B9">
      <w:pPr>
        <w:pStyle w:val="BodyText"/>
        <w:tabs>
          <w:tab w:val="left" w:pos="561"/>
        </w:tabs>
        <w:spacing w:line="276" w:lineRule="auto"/>
        <w:ind w:left="220" w:right="929" w:firstLine="0"/>
        <w:rPr>
          <w:rFonts w:cs="Georgia"/>
        </w:rPr>
      </w:pPr>
    </w:p>
    <w:p w14:paraId="236BED2A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7E7637E0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184A817E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7D566EA6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77DFD920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6199A685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5E962CEF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4246A6E3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2B7D390B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7E022805" w14:textId="77777777" w:rsidR="00A90122" w:rsidRDefault="00A90122" w:rsidP="00AD78B9">
      <w:pPr>
        <w:spacing w:before="76"/>
        <w:rPr>
          <w:rFonts w:ascii="Georgia"/>
          <w:i/>
          <w:spacing w:val="-1"/>
        </w:rPr>
      </w:pPr>
    </w:p>
    <w:p w14:paraId="33C63D88" w14:textId="77777777" w:rsidR="00C12AE1" w:rsidRDefault="00C12AE1" w:rsidP="00AD78B9">
      <w:pPr>
        <w:spacing w:before="76"/>
        <w:rPr>
          <w:rFonts w:ascii="Georgia"/>
          <w:i/>
          <w:spacing w:val="-1"/>
        </w:rPr>
      </w:pPr>
    </w:p>
    <w:p w14:paraId="57334BAB" w14:textId="77777777" w:rsidR="00AD78B9" w:rsidRPr="00CB157E" w:rsidRDefault="00AD78B9" w:rsidP="00AD78B9">
      <w:pPr>
        <w:spacing w:before="76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 xml:space="preserve">**Part </w:t>
      </w:r>
      <w:r>
        <w:rPr>
          <w:rFonts w:ascii="Georgia"/>
          <w:i/>
        </w:rPr>
        <w:t>4:</w:t>
      </w:r>
      <w:r>
        <w:rPr>
          <w:rFonts w:ascii="Georgia"/>
          <w:i/>
          <w:spacing w:val="51"/>
        </w:rPr>
        <w:t xml:space="preserve"> </w:t>
      </w:r>
      <w:r>
        <w:rPr>
          <w:rFonts w:ascii="Georgia"/>
          <w:i/>
          <w:spacing w:val="-1"/>
        </w:rPr>
        <w:t>Risk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Adjustment</w:t>
      </w:r>
      <w:r>
        <w:rPr>
          <w:rFonts w:ascii="Georgia"/>
          <w:i/>
        </w:rPr>
        <w:t xml:space="preserve"> (21</w:t>
      </w:r>
      <w:r>
        <w:rPr>
          <w:rFonts w:ascii="Georgia"/>
          <w:i/>
          <w:spacing w:val="-1"/>
        </w:rPr>
        <w:t xml:space="preserve"> points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possible)</w:t>
      </w:r>
    </w:p>
    <w:p w14:paraId="65EAC0FA" w14:textId="77777777" w:rsidR="00AD78B9" w:rsidRDefault="00AD78B9" w:rsidP="00AD78B9">
      <w:pPr>
        <w:rPr>
          <w:rFonts w:ascii="Georgia" w:eastAsia="Georgia" w:hAnsi="Georgia" w:cs="Georgia"/>
          <w:sz w:val="27"/>
          <w:szCs w:val="27"/>
        </w:rPr>
      </w:pPr>
    </w:p>
    <w:p w14:paraId="79FA1933" w14:textId="77777777" w:rsidR="00AD78B9" w:rsidRDefault="00AD78B9" w:rsidP="00AD78B9">
      <w:pPr>
        <w:pStyle w:val="BodyText"/>
        <w:spacing w:line="278" w:lineRule="auto"/>
        <w:ind w:left="220" w:right="193" w:firstLine="0"/>
      </w:pPr>
      <w:r>
        <w:rPr>
          <w:spacing w:val="-1"/>
        </w:rPr>
        <w:t xml:space="preserve">Three </w:t>
      </w:r>
      <w:r>
        <w:t>risk</w:t>
      </w:r>
      <w:r>
        <w:rPr>
          <w:spacing w:val="-1"/>
        </w:rPr>
        <w:t xml:space="preserve"> factors</w:t>
      </w:r>
      <w:r>
        <w:t xml:space="preserve"> </w:t>
      </w:r>
      <w:r>
        <w:rPr>
          <w:spacing w:val="-1"/>
        </w:rPr>
        <w:t>were selected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model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scholarship,</w:t>
      </w:r>
      <w:r>
        <w:t xml:space="preserve"> </w:t>
      </w:r>
      <w:r>
        <w:rPr>
          <w:spacing w:val="-1"/>
        </w:rPr>
        <w:t>supported</w:t>
      </w:r>
      <w:r>
        <w:t xml:space="preserve"> by</w:t>
      </w:r>
      <w:r>
        <w:rPr>
          <w:spacing w:val="-1"/>
        </w:rPr>
        <w:t xml:space="preserve"> Wisconsin</w:t>
      </w:r>
      <w:r>
        <w:rPr>
          <w:spacing w:val="21"/>
        </w:rPr>
        <w:t xml:space="preserve"> </w:t>
      </w:r>
      <w:r>
        <w:rPr>
          <w:spacing w:val="-1"/>
        </w:rPr>
        <w:t>outcomes,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sufficiently documented</w:t>
      </w:r>
      <w:r>
        <w:t xml:space="preserve"> in</w:t>
      </w:r>
      <w:r>
        <w:rPr>
          <w:spacing w:val="-1"/>
        </w:rPr>
        <w:t xml:space="preserve"> HMIS (primarily through Annual Performance Reports [APRs]).</w:t>
      </w:r>
      <w:r>
        <w:t xml:space="preserve">  </w:t>
      </w:r>
      <w:r>
        <w:rPr>
          <w:spacing w:val="-1"/>
        </w:rPr>
        <w:t>These include:</w:t>
      </w:r>
    </w:p>
    <w:p w14:paraId="0AA5A654" w14:textId="77777777" w:rsidR="00AD78B9" w:rsidRDefault="00AD78B9" w:rsidP="00AD78B9">
      <w:pPr>
        <w:pStyle w:val="BodyText"/>
        <w:spacing w:line="278" w:lineRule="auto"/>
        <w:ind w:left="220" w:right="193" w:firstLine="0"/>
      </w:pPr>
    </w:p>
    <w:p w14:paraId="0FEA8E1B" w14:textId="77777777" w:rsidR="00AD78B9" w:rsidRDefault="00AD78B9" w:rsidP="00AD78B9">
      <w:pPr>
        <w:pStyle w:val="BodyText"/>
        <w:numPr>
          <w:ilvl w:val="1"/>
          <w:numId w:val="2"/>
        </w:numPr>
        <w:tabs>
          <w:tab w:val="left" w:pos="941"/>
        </w:tabs>
        <w:spacing w:before="21"/>
      </w:pPr>
      <w:r>
        <w:rPr>
          <w:spacing w:val="-1"/>
        </w:rPr>
        <w:t>Coming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streets </w:t>
      </w:r>
      <w:r>
        <w:rPr>
          <w:spacing w:val="-1"/>
        </w:rPr>
        <w:t>(or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place not</w:t>
      </w:r>
      <w:r>
        <w:t xml:space="preserve"> </w:t>
      </w:r>
      <w:r>
        <w:rPr>
          <w:spacing w:val="-1"/>
        </w:rPr>
        <w:t>meant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human habitation), or Safe Haven</w:t>
      </w:r>
    </w:p>
    <w:p w14:paraId="345A4E04" w14:textId="77777777" w:rsidR="00AD78B9" w:rsidRPr="00111E5F" w:rsidRDefault="00AD78B9" w:rsidP="00AD78B9">
      <w:pPr>
        <w:pStyle w:val="BodyText"/>
        <w:numPr>
          <w:ilvl w:val="1"/>
          <w:numId w:val="2"/>
        </w:numPr>
        <w:tabs>
          <w:tab w:val="left" w:pos="941"/>
        </w:tabs>
        <w:spacing w:before="18"/>
      </w:pPr>
      <w:r>
        <w:t xml:space="preserve">No </w:t>
      </w:r>
      <w:r>
        <w:rPr>
          <w:spacing w:val="-1"/>
        </w:rPr>
        <w:t xml:space="preserve">Income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entry</w:t>
      </w:r>
    </w:p>
    <w:p w14:paraId="076FCFBD" w14:textId="77777777" w:rsidR="00AD78B9" w:rsidRPr="00CB157E" w:rsidRDefault="00AD78B9" w:rsidP="00AD78B9">
      <w:pPr>
        <w:pStyle w:val="BodyText"/>
        <w:numPr>
          <w:ilvl w:val="1"/>
          <w:numId w:val="2"/>
        </w:numPr>
        <w:tabs>
          <w:tab w:val="left" w:pos="941"/>
        </w:tabs>
        <w:spacing w:before="18"/>
      </w:pPr>
      <w:r>
        <w:rPr>
          <w:spacing w:val="-2"/>
        </w:rPr>
        <w:t>Multiple (3 or more) Disabilities</w:t>
      </w:r>
    </w:p>
    <w:p w14:paraId="678148CB" w14:textId="77777777" w:rsidR="00AD78B9" w:rsidRPr="009F1DB7" w:rsidRDefault="00AD78B9" w:rsidP="00AD78B9">
      <w:pPr>
        <w:pStyle w:val="BodyText"/>
        <w:tabs>
          <w:tab w:val="left" w:pos="941"/>
        </w:tabs>
        <w:spacing w:before="18"/>
        <w:ind w:left="940" w:firstLine="0"/>
      </w:pPr>
    </w:p>
    <w:tbl>
      <w:tblPr>
        <w:tblW w:w="11521" w:type="dxa"/>
        <w:jc w:val="center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440"/>
        <w:gridCol w:w="1529"/>
        <w:gridCol w:w="1712"/>
        <w:gridCol w:w="1712"/>
      </w:tblGrid>
      <w:tr w:rsidR="00B44EFB" w14:paraId="54FDECF2" w14:textId="3F987196" w:rsidTr="00B44EFB">
        <w:trPr>
          <w:trHeight w:hRule="exact" w:val="56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8A5B" w14:textId="77777777" w:rsidR="00B44EFB" w:rsidRDefault="00B44EFB" w:rsidP="00B44EFB">
            <w:pPr>
              <w:pStyle w:val="TableParagraph"/>
              <w:spacing w:before="1" w:line="249" w:lineRule="exact"/>
              <w:ind w:left="1" w:firstLine="107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B380" w14:textId="77777777" w:rsidR="00B44EFB" w:rsidRDefault="00B44EFB" w:rsidP="00226C65">
            <w:pPr>
              <w:pStyle w:val="TableParagraph"/>
              <w:spacing w:before="1" w:line="249" w:lineRule="exact"/>
              <w:ind w:left="39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7</w:t>
            </w:r>
            <w:r>
              <w:rPr>
                <w:rFonts w:ascii="Georgia"/>
                <w:b/>
                <w:spacing w:val="-2"/>
              </w:rPr>
              <w:t xml:space="preserve">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2BAA" w14:textId="77777777" w:rsidR="00B44EFB" w:rsidRDefault="00B44EFB" w:rsidP="00226C65">
            <w:pPr>
              <w:pStyle w:val="TableParagraph"/>
              <w:spacing w:before="1" w:line="249" w:lineRule="exact"/>
              <w:ind w:left="258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5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0DD65" w14:textId="77777777" w:rsidR="00B44EFB" w:rsidRDefault="00B44EFB" w:rsidP="00226C65">
            <w:pPr>
              <w:pStyle w:val="TableParagraph"/>
              <w:spacing w:before="1" w:line="249" w:lineRule="exact"/>
              <w:ind w:left="30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3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2DDA" w14:textId="77777777" w:rsidR="00B44EFB" w:rsidRDefault="00B44EFB" w:rsidP="00226C65">
            <w:pPr>
              <w:pStyle w:val="TableParagraph"/>
              <w:spacing w:before="1" w:line="249" w:lineRule="exact"/>
              <w:ind w:left="387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0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580A" w14:textId="11EB669A" w:rsidR="00B44EFB" w:rsidRDefault="00B44EFB" w:rsidP="00226C65">
            <w:pPr>
              <w:pStyle w:val="TableParagraph"/>
              <w:spacing w:before="1" w:line="249" w:lineRule="exact"/>
              <w:ind w:left="387"/>
              <w:rPr>
                <w:rFonts w:ascii="Georgia"/>
                <w:b/>
              </w:rPr>
            </w:pPr>
            <w:r w:rsidRPr="00B44EFB">
              <w:rPr>
                <w:rFonts w:ascii="Georgia"/>
                <w:b/>
                <w:highlight w:val="yellow"/>
              </w:rPr>
              <w:t>Points Awarded:</w:t>
            </w:r>
          </w:p>
        </w:tc>
      </w:tr>
      <w:tr w:rsidR="00B44EFB" w14:paraId="70D365EF" w14:textId="7D205B95" w:rsidTr="0010645F">
        <w:trPr>
          <w:trHeight w:hRule="exact" w:val="99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D735" w14:textId="424AA427" w:rsidR="00B44EFB" w:rsidRDefault="0010645F" w:rsidP="00226C65">
            <w:pPr>
              <w:pStyle w:val="TableParagraph"/>
              <w:ind w:left="109" w:right="46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a) </w:t>
            </w:r>
            <w:r w:rsidR="00B44EFB">
              <w:rPr>
                <w:rFonts w:ascii="Georgia"/>
              </w:rPr>
              <w:t>Coming from the streets (or a place not meant for human habitation, or Safe Haven</w:t>
            </w:r>
            <w:r w:rsidR="00B44EFB">
              <w:rPr>
                <w:rFonts w:ascii="Georgia"/>
                <w:spacing w:val="1"/>
              </w:rPr>
              <w:t xml:space="preserve">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D730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30% </w:t>
            </w:r>
            <w:r>
              <w:rPr>
                <w:rFonts w:ascii="Georgia"/>
              </w:rPr>
              <w:t xml:space="preserve">or </w:t>
            </w:r>
            <w:r>
              <w:rPr>
                <w:rFonts w:ascii="Georgia"/>
                <w:spacing w:val="-1"/>
              </w:rPr>
              <w:t>higher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F220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22-29%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9D79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15-21%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21B7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Under 15%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6F2B" w14:textId="7020203B" w:rsidR="00B44EFB" w:rsidRPr="00FC2665" w:rsidRDefault="00B44EFB" w:rsidP="00226C65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  <w:tr w:rsidR="00B44EFB" w14:paraId="1A876D18" w14:textId="3DC3B131" w:rsidTr="00B44EFB">
        <w:trPr>
          <w:trHeight w:hRule="exact" w:val="532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76C9" w14:textId="44885598" w:rsidR="00B44EFB" w:rsidRDefault="0010645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b) </w:t>
            </w:r>
            <w:r w:rsidR="00B44EFB">
              <w:rPr>
                <w:rFonts w:ascii="Georgia"/>
              </w:rPr>
              <w:t>No income at program entry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EBB0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30% </w:t>
            </w:r>
            <w:r>
              <w:rPr>
                <w:rFonts w:ascii="Georgia"/>
              </w:rPr>
              <w:t xml:space="preserve">or </w:t>
            </w:r>
            <w:r>
              <w:rPr>
                <w:rFonts w:ascii="Georgia"/>
                <w:spacing w:val="-1"/>
              </w:rPr>
              <w:t>higher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A3B7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22-29%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8915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15-21%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DD029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Under 15%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18636" w14:textId="1B81644F" w:rsidR="00B44EFB" w:rsidRPr="00FC2665" w:rsidRDefault="00B44EFB" w:rsidP="00946B2D">
            <w:pPr>
              <w:pStyle w:val="TableParagraph"/>
              <w:spacing w:line="249" w:lineRule="exact"/>
              <w:rPr>
                <w:rFonts w:ascii="Georgia"/>
                <w:i/>
                <w:spacing w:val="-1"/>
              </w:rPr>
            </w:pPr>
          </w:p>
        </w:tc>
      </w:tr>
      <w:tr w:rsidR="00B44EFB" w14:paraId="6D98FD03" w14:textId="79367E2F" w:rsidTr="00B44EFB">
        <w:trPr>
          <w:trHeight w:hRule="exact" w:val="541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EE09" w14:textId="3D487180" w:rsidR="00B44EFB" w:rsidRDefault="0010645F" w:rsidP="00226C65">
            <w:pPr>
              <w:pStyle w:val="TableParagraph"/>
              <w:ind w:left="109" w:right="493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c) </w:t>
            </w:r>
            <w:r w:rsidR="00B44EFB">
              <w:rPr>
                <w:rFonts w:ascii="Georgia"/>
              </w:rPr>
              <w:t>Multiple (3 or more) disabilities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B192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30% or higher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13A3A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22-29%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3BD95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15-21%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B001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Under 15%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D699" w14:textId="0F3CD2C7" w:rsidR="00B44EFB" w:rsidRPr="00FC2665" w:rsidRDefault="005E22D7" w:rsidP="00946B2D">
            <w:pPr>
              <w:pStyle w:val="TableParagraph"/>
              <w:spacing w:line="249" w:lineRule="exact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 </w:t>
            </w:r>
          </w:p>
        </w:tc>
      </w:tr>
    </w:tbl>
    <w:p w14:paraId="212F5673" w14:textId="77777777" w:rsidR="00A90122" w:rsidRDefault="00A90122" w:rsidP="00A90122">
      <w:pPr>
        <w:rPr>
          <w:rFonts w:ascii="Georgia"/>
          <w:i/>
          <w:spacing w:val="-1"/>
        </w:rPr>
      </w:pPr>
    </w:p>
    <w:p w14:paraId="30144515" w14:textId="77777777" w:rsidR="00A90122" w:rsidRDefault="00A90122" w:rsidP="00A90122">
      <w:pPr>
        <w:rPr>
          <w:rFonts w:ascii="Georgia"/>
          <w:i/>
          <w:spacing w:val="-1"/>
        </w:rPr>
      </w:pPr>
    </w:p>
    <w:p w14:paraId="14AAFF2A" w14:textId="77777777" w:rsidR="00AD78B9" w:rsidRDefault="00AD78B9" w:rsidP="00A90122">
      <w:pPr>
        <w:rPr>
          <w:rFonts w:ascii="Georgia"/>
          <w:i/>
          <w:spacing w:val="-1"/>
        </w:rPr>
      </w:pPr>
      <w:r>
        <w:rPr>
          <w:rFonts w:ascii="Georgia"/>
          <w:i/>
          <w:spacing w:val="-1"/>
        </w:rPr>
        <w:t xml:space="preserve">**Part </w:t>
      </w:r>
      <w:r>
        <w:rPr>
          <w:rFonts w:ascii="Georgia"/>
          <w:i/>
        </w:rPr>
        <w:t>5:</w:t>
      </w:r>
      <w:r>
        <w:rPr>
          <w:rFonts w:ascii="Georgia"/>
          <w:i/>
          <w:spacing w:val="51"/>
        </w:rPr>
        <w:t xml:space="preserve"> </w:t>
      </w:r>
      <w:r>
        <w:rPr>
          <w:rFonts w:ascii="Georgia"/>
          <w:i/>
          <w:spacing w:val="-1"/>
        </w:rPr>
        <w:t xml:space="preserve">Reoccurrence </w:t>
      </w:r>
      <w:r>
        <w:rPr>
          <w:rFonts w:ascii="Georgia"/>
          <w:i/>
        </w:rPr>
        <w:t>(5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points</w:t>
      </w:r>
      <w:r>
        <w:rPr>
          <w:rFonts w:ascii="Georgia"/>
          <w:i/>
          <w:spacing w:val="1"/>
        </w:rPr>
        <w:t xml:space="preserve"> </w:t>
      </w:r>
      <w:r>
        <w:rPr>
          <w:rFonts w:ascii="Georgia"/>
          <w:i/>
          <w:spacing w:val="-1"/>
        </w:rPr>
        <w:t>possible)</w:t>
      </w:r>
    </w:p>
    <w:p w14:paraId="7F0B9B23" w14:textId="77777777" w:rsidR="00A90122" w:rsidRDefault="00A90122" w:rsidP="00AD78B9">
      <w:pPr>
        <w:ind w:left="220"/>
        <w:rPr>
          <w:rFonts w:ascii="Georgia"/>
          <w:i/>
          <w:spacing w:val="-1"/>
        </w:rPr>
      </w:pPr>
    </w:p>
    <w:p w14:paraId="7B4B8659" w14:textId="08F54199" w:rsidR="00A90122" w:rsidRDefault="00A90122" w:rsidP="00A90122">
      <w:pPr>
        <w:pStyle w:val="BodyText"/>
        <w:spacing w:before="76" w:line="276" w:lineRule="auto"/>
        <w:ind w:left="220" w:right="193" w:firstLine="0"/>
        <w:rPr>
          <w:spacing w:val="-1"/>
        </w:rPr>
      </w:pPr>
      <w:r>
        <w:rPr>
          <w:b/>
          <w:spacing w:val="-1"/>
        </w:rPr>
        <w:t>Note:</w:t>
      </w:r>
      <w:r>
        <w:rPr>
          <w:b/>
          <w:spacing w:val="47"/>
        </w:rPr>
        <w:t xml:space="preserve"> </w:t>
      </w:r>
      <w:r>
        <w:rPr>
          <w:spacing w:val="-1"/>
        </w:rPr>
        <w:t xml:space="preserve">Reoccurrence </w:t>
      </w:r>
      <w:r>
        <w:t xml:space="preserve">is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people that</w:t>
      </w:r>
      <w: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COC</w:t>
      </w:r>
      <w:r>
        <w:t xml:space="preserve"> </w:t>
      </w:r>
      <w:r>
        <w:rPr>
          <w:spacing w:val="-1"/>
        </w:rPr>
        <w:t>funded</w:t>
      </w:r>
      <w:r>
        <w:rPr>
          <w:spacing w:val="28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 to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Emergency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uses</w:t>
      </w:r>
      <w:r>
        <w:t xml:space="preserve"> </w:t>
      </w:r>
      <w:r>
        <w:rPr>
          <w:spacing w:val="-1"/>
        </w:rPr>
        <w:t xml:space="preserve">HMIS within one year.  Reoccurrence calculation is based off of 555 </w:t>
      </w:r>
      <w:proofErr w:type="gramStart"/>
      <w:r>
        <w:rPr>
          <w:spacing w:val="-1"/>
        </w:rPr>
        <w:t>report</w:t>
      </w:r>
      <w:proofErr w:type="gramEnd"/>
      <w:r>
        <w:rPr>
          <w:spacing w:val="-1"/>
        </w:rPr>
        <w:t xml:space="preserve"> in HMIS.</w:t>
      </w:r>
      <w:r w:rsidR="00893540">
        <w:rPr>
          <w:spacing w:val="-1"/>
        </w:rPr>
        <w:t xml:space="preserve">  </w:t>
      </w:r>
      <w:r w:rsidR="00893540" w:rsidRPr="00893540">
        <w:rPr>
          <w:spacing w:val="-1"/>
        </w:rPr>
        <w:t>Projects with no exits will be awarded 2.5 points.</w:t>
      </w:r>
    </w:p>
    <w:p w14:paraId="1B6DEF42" w14:textId="77777777" w:rsidR="00A90122" w:rsidRDefault="00A90122" w:rsidP="00AD78B9">
      <w:pPr>
        <w:ind w:left="220"/>
        <w:rPr>
          <w:rFonts w:ascii="Georgia" w:eastAsia="Georgia" w:hAnsi="Georgia" w:cs="Georgia"/>
        </w:rPr>
      </w:pPr>
    </w:p>
    <w:p w14:paraId="6380723E" w14:textId="77777777" w:rsidR="00AD78B9" w:rsidRDefault="00AD78B9" w:rsidP="00AD78B9">
      <w:pPr>
        <w:spacing w:before="11"/>
        <w:rPr>
          <w:rFonts w:ascii="Georgia" w:eastAsia="Georgia" w:hAnsi="Georgia" w:cs="Georgia"/>
          <w:i/>
          <w:sz w:val="3"/>
          <w:szCs w:val="3"/>
        </w:rPr>
      </w:pPr>
    </w:p>
    <w:tbl>
      <w:tblPr>
        <w:tblW w:w="11521" w:type="dxa"/>
        <w:jc w:val="center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440"/>
        <w:gridCol w:w="1529"/>
        <w:gridCol w:w="1712"/>
        <w:gridCol w:w="1712"/>
      </w:tblGrid>
      <w:tr w:rsidR="00B44EFB" w14:paraId="788DBDA2" w14:textId="0FA7B715" w:rsidTr="00B44EFB">
        <w:trPr>
          <w:trHeight w:hRule="exact" w:val="588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A85D" w14:textId="77777777" w:rsidR="00B44EFB" w:rsidRDefault="00B44EFB" w:rsidP="00B44EFB">
            <w:pPr>
              <w:pStyle w:val="TableParagraph"/>
              <w:spacing w:before="1" w:line="249" w:lineRule="exact"/>
              <w:ind w:left="891" w:firstLine="18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CA95" w14:textId="77777777" w:rsidR="00B44EFB" w:rsidRDefault="00B44EFB" w:rsidP="00226C65">
            <w:pPr>
              <w:pStyle w:val="TableParagraph"/>
              <w:spacing w:before="1" w:line="249" w:lineRule="exact"/>
              <w:ind w:left="39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5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84F5" w14:textId="77777777" w:rsidR="00B44EFB" w:rsidRDefault="00B44EFB" w:rsidP="00226C65">
            <w:pPr>
              <w:pStyle w:val="TableParagraph"/>
              <w:spacing w:before="1" w:line="249" w:lineRule="exact"/>
              <w:ind w:left="258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3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761C7" w14:textId="77777777" w:rsidR="00B44EFB" w:rsidRDefault="00B44EFB" w:rsidP="00226C65">
            <w:pPr>
              <w:pStyle w:val="TableParagraph"/>
              <w:spacing w:before="1" w:line="249" w:lineRule="exact"/>
              <w:ind w:left="30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2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EE0AB" w14:textId="77777777" w:rsidR="00B44EFB" w:rsidRDefault="00B44EFB" w:rsidP="00226C65">
            <w:pPr>
              <w:pStyle w:val="TableParagraph"/>
              <w:spacing w:before="1" w:line="249" w:lineRule="exact"/>
              <w:ind w:left="387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0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5FA5" w14:textId="12D0376E" w:rsidR="00B44EFB" w:rsidRDefault="00B44EFB" w:rsidP="00226C65">
            <w:pPr>
              <w:pStyle w:val="TableParagraph"/>
              <w:spacing w:before="1" w:line="249" w:lineRule="exact"/>
              <w:ind w:left="387"/>
              <w:rPr>
                <w:rFonts w:ascii="Georgia"/>
                <w:b/>
              </w:rPr>
            </w:pPr>
            <w:r w:rsidRPr="00B44EFB">
              <w:rPr>
                <w:rFonts w:ascii="Georgia"/>
                <w:b/>
                <w:highlight w:val="yellow"/>
              </w:rPr>
              <w:t>Points Awarded:</w:t>
            </w:r>
          </w:p>
        </w:tc>
      </w:tr>
      <w:tr w:rsidR="00B44EFB" w14:paraId="37BEE4BD" w14:textId="718D0D90" w:rsidTr="00B44EFB">
        <w:trPr>
          <w:trHeight w:hRule="exact" w:val="509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F4ED" w14:textId="77777777" w:rsidR="00B44EFB" w:rsidRDefault="00B44EFB" w:rsidP="00226C65">
            <w:pPr>
              <w:pStyle w:val="TableParagraph"/>
              <w:ind w:left="109" w:right="466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Reoccurrence Rate</w:t>
            </w:r>
            <w:r>
              <w:rPr>
                <w:rFonts w:ascii="Georgia"/>
                <w:spacing w:val="1"/>
              </w:rPr>
              <w:t xml:space="preserve"> 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096E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 xml:space="preserve">0 </w:t>
            </w:r>
            <w:r>
              <w:rPr>
                <w:rFonts w:ascii="Georgia"/>
                <w:spacing w:val="-1"/>
              </w:rPr>
              <w:t>–</w:t>
            </w:r>
            <w:r>
              <w:rPr>
                <w:rFonts w:ascii="Georgia"/>
                <w:spacing w:val="-1"/>
              </w:rPr>
              <w:t xml:space="preserve"> 10%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9900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11-16%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7F3F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>17-25%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8375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25% +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383C" w14:textId="2B6ED46A" w:rsidR="00B44EFB" w:rsidRPr="00FC2665" w:rsidRDefault="00B44EFB" w:rsidP="005E22D7">
            <w:pPr>
              <w:pStyle w:val="TableParagraph"/>
              <w:spacing w:line="249" w:lineRule="exact"/>
              <w:ind w:left="109"/>
              <w:rPr>
                <w:rFonts w:ascii="Georgia"/>
                <w:i/>
                <w:spacing w:val="-1"/>
              </w:rPr>
            </w:pPr>
          </w:p>
        </w:tc>
      </w:tr>
    </w:tbl>
    <w:p w14:paraId="3159FA35" w14:textId="77777777" w:rsidR="00A90122" w:rsidRDefault="00A90122" w:rsidP="00A90122">
      <w:pPr>
        <w:pStyle w:val="BodyText"/>
        <w:spacing w:before="76" w:line="276" w:lineRule="auto"/>
        <w:ind w:left="0" w:right="193" w:firstLine="0"/>
        <w:rPr>
          <w:rFonts w:cs="Georgia"/>
        </w:rPr>
      </w:pPr>
      <w:r>
        <w:rPr>
          <w:rFonts w:cs="Georgia"/>
        </w:rPr>
        <w:t xml:space="preserve">    </w:t>
      </w:r>
    </w:p>
    <w:p w14:paraId="63E08B09" w14:textId="77777777" w:rsidR="00A90122" w:rsidRDefault="00A90122" w:rsidP="00A90122">
      <w:pPr>
        <w:pStyle w:val="BodyText"/>
        <w:spacing w:before="76" w:line="276" w:lineRule="auto"/>
        <w:ind w:left="0" w:right="193" w:firstLine="220"/>
        <w:rPr>
          <w:i/>
          <w:spacing w:val="-1"/>
        </w:rPr>
      </w:pPr>
    </w:p>
    <w:p w14:paraId="3842B28F" w14:textId="77777777" w:rsidR="00A90122" w:rsidRDefault="00A90122" w:rsidP="00A90122">
      <w:pPr>
        <w:pStyle w:val="BodyText"/>
        <w:spacing w:before="76" w:line="276" w:lineRule="auto"/>
        <w:ind w:left="0" w:right="193" w:firstLine="220"/>
        <w:rPr>
          <w:i/>
          <w:spacing w:val="-1"/>
        </w:rPr>
      </w:pPr>
    </w:p>
    <w:p w14:paraId="71C8ED11" w14:textId="77777777" w:rsidR="00A90122" w:rsidRDefault="00A90122" w:rsidP="00A90122">
      <w:pPr>
        <w:pStyle w:val="BodyText"/>
        <w:spacing w:before="76" w:line="276" w:lineRule="auto"/>
        <w:ind w:left="0" w:right="193" w:firstLine="220"/>
        <w:rPr>
          <w:i/>
          <w:spacing w:val="-1"/>
        </w:rPr>
      </w:pPr>
    </w:p>
    <w:p w14:paraId="443B8C34" w14:textId="77777777" w:rsidR="00A90122" w:rsidRDefault="00A90122" w:rsidP="00A90122">
      <w:pPr>
        <w:pStyle w:val="BodyText"/>
        <w:spacing w:before="76" w:line="276" w:lineRule="auto"/>
        <w:ind w:left="0" w:right="193" w:firstLine="220"/>
        <w:rPr>
          <w:i/>
          <w:spacing w:val="-1"/>
        </w:rPr>
      </w:pPr>
    </w:p>
    <w:p w14:paraId="3B7E7770" w14:textId="77777777" w:rsidR="00A90122" w:rsidRDefault="00A90122" w:rsidP="00A90122">
      <w:pPr>
        <w:pStyle w:val="BodyText"/>
        <w:spacing w:before="76" w:line="276" w:lineRule="auto"/>
        <w:ind w:left="0" w:right="193" w:firstLine="220"/>
        <w:rPr>
          <w:i/>
          <w:spacing w:val="-1"/>
        </w:rPr>
      </w:pPr>
    </w:p>
    <w:p w14:paraId="7DB8E7A3" w14:textId="77777777" w:rsidR="00A90122" w:rsidRDefault="00A90122" w:rsidP="00A90122">
      <w:pPr>
        <w:pStyle w:val="BodyText"/>
        <w:spacing w:before="76" w:line="276" w:lineRule="auto"/>
        <w:ind w:left="0" w:right="193" w:firstLine="220"/>
        <w:rPr>
          <w:i/>
          <w:spacing w:val="-1"/>
        </w:rPr>
      </w:pPr>
    </w:p>
    <w:p w14:paraId="399B6442" w14:textId="77777777" w:rsidR="00A90122" w:rsidRDefault="00A90122" w:rsidP="00A90122">
      <w:pPr>
        <w:pStyle w:val="BodyText"/>
        <w:spacing w:before="76" w:line="276" w:lineRule="auto"/>
        <w:ind w:left="0" w:right="193" w:firstLine="220"/>
        <w:rPr>
          <w:i/>
          <w:spacing w:val="-1"/>
        </w:rPr>
      </w:pPr>
    </w:p>
    <w:p w14:paraId="76A17601" w14:textId="77777777" w:rsidR="00A90122" w:rsidRDefault="00A90122" w:rsidP="00B44EFB">
      <w:pPr>
        <w:pStyle w:val="BodyText"/>
        <w:spacing w:before="76" w:line="276" w:lineRule="auto"/>
        <w:ind w:left="0" w:right="193" w:firstLine="0"/>
        <w:rPr>
          <w:i/>
          <w:spacing w:val="-1"/>
        </w:rPr>
      </w:pPr>
    </w:p>
    <w:p w14:paraId="2B38ED31" w14:textId="40DF6DFC" w:rsidR="00AD78B9" w:rsidRDefault="00AD78B9" w:rsidP="00946B2D">
      <w:pPr>
        <w:pStyle w:val="BodyText"/>
        <w:spacing w:before="76" w:line="276" w:lineRule="auto"/>
        <w:ind w:left="0" w:right="193" w:firstLine="0"/>
        <w:rPr>
          <w:i/>
          <w:spacing w:val="-1"/>
        </w:rPr>
      </w:pPr>
      <w:bookmarkStart w:id="0" w:name="_GoBack"/>
      <w:bookmarkEnd w:id="0"/>
      <w:r>
        <w:rPr>
          <w:i/>
          <w:spacing w:val="-1"/>
        </w:rPr>
        <w:t>**Par</w:t>
      </w:r>
      <w:r w:rsidR="00AC767A">
        <w:rPr>
          <w:i/>
          <w:spacing w:val="-1"/>
        </w:rPr>
        <w:t>t 6:  Program Administration (12</w:t>
      </w:r>
      <w:r>
        <w:rPr>
          <w:i/>
          <w:spacing w:val="-1"/>
        </w:rPr>
        <w:t xml:space="preserve"> points possible)</w:t>
      </w:r>
    </w:p>
    <w:p w14:paraId="41F028C6" w14:textId="77777777" w:rsidR="00A90122" w:rsidRDefault="00A90122" w:rsidP="00A90122">
      <w:pPr>
        <w:pStyle w:val="Heading1"/>
        <w:ind w:left="220"/>
        <w:rPr>
          <w:b w:val="0"/>
          <w:bCs w:val="0"/>
        </w:rPr>
      </w:pPr>
      <w:r>
        <w:rPr>
          <w:spacing w:val="-1"/>
          <w:u w:val="single" w:color="000000"/>
        </w:rPr>
        <w:t>Exceptions:</w:t>
      </w:r>
    </w:p>
    <w:p w14:paraId="355901B5" w14:textId="77777777" w:rsidR="00A90122" w:rsidRPr="00AD22C8" w:rsidRDefault="00A90122" w:rsidP="00AD22C8">
      <w:pPr>
        <w:pStyle w:val="BodyText"/>
        <w:numPr>
          <w:ilvl w:val="0"/>
          <w:numId w:val="6"/>
        </w:numPr>
        <w:tabs>
          <w:tab w:val="left" w:pos="535"/>
        </w:tabs>
        <w:spacing w:before="35" w:line="276" w:lineRule="auto"/>
        <w:ind w:right="830"/>
        <w:rPr>
          <w:rFonts w:cs="Georgia"/>
        </w:rPr>
      </w:pPr>
      <w:r>
        <w:rPr>
          <w:spacing w:val="-2"/>
        </w:rPr>
        <w:t>Agencies</w:t>
      </w:r>
      <w:r>
        <w:t xml:space="preserve"> </w:t>
      </w:r>
      <w:r>
        <w:rPr>
          <w:spacing w:val="-1"/>
        </w:rPr>
        <w:t>voluntarily</w:t>
      </w:r>
      <w:r>
        <w:rPr>
          <w:spacing w:val="-2"/>
        </w:rPr>
        <w:t xml:space="preserve"> reallocating</w:t>
      </w:r>
      <w:r>
        <w:t xml:space="preserve"> </w:t>
      </w:r>
      <w:r>
        <w:rPr>
          <w:spacing w:val="-1"/>
        </w:rPr>
        <w:t>project(s)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exempt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scoring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category </w:t>
      </w:r>
      <w:r>
        <w:t>of</w:t>
      </w:r>
      <w:r>
        <w:rPr>
          <w:spacing w:val="57"/>
        </w:rPr>
        <w:t xml:space="preserve"> </w:t>
      </w:r>
      <w:r>
        <w:rPr>
          <w:rFonts w:cs="Georgia"/>
          <w:spacing w:val="-1"/>
        </w:rPr>
        <w:t xml:space="preserve">“Effective Use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Federal Funds”</w:t>
      </w:r>
      <w:r>
        <w:rPr>
          <w:rFonts w:cs="Georgia"/>
          <w:spacing w:val="1"/>
        </w:rPr>
        <w:t>.</w:t>
      </w:r>
    </w:p>
    <w:p w14:paraId="32A34510" w14:textId="76C60D3B" w:rsidR="00A90122" w:rsidRPr="00AD22C8" w:rsidRDefault="00AD22C8" w:rsidP="00AD22C8">
      <w:pPr>
        <w:pStyle w:val="BodyText"/>
        <w:numPr>
          <w:ilvl w:val="0"/>
          <w:numId w:val="6"/>
        </w:numPr>
        <w:tabs>
          <w:tab w:val="left" w:pos="535"/>
        </w:tabs>
        <w:spacing w:before="35" w:line="276" w:lineRule="auto"/>
        <w:ind w:right="830"/>
        <w:rPr>
          <w:rFonts w:cs="Georgia"/>
        </w:rPr>
      </w:pPr>
      <w:r w:rsidRPr="00AD22C8">
        <w:rPr>
          <w:rFonts w:cs="Georgia"/>
        </w:rPr>
        <w:t>New and first year renewals shall be exempt from scoring in the category of “Effective Use of Federal Funds”.</w:t>
      </w:r>
    </w:p>
    <w:p w14:paraId="760CF7CD" w14:textId="77777777" w:rsidR="00A90122" w:rsidRDefault="00A90122" w:rsidP="00A90122">
      <w:pPr>
        <w:spacing w:before="1"/>
        <w:rPr>
          <w:rFonts w:ascii="Georgia" w:eastAsia="Georgia" w:hAnsi="Georgia" w:cs="Georgia"/>
          <w:sz w:val="25"/>
          <w:szCs w:val="25"/>
        </w:rPr>
      </w:pPr>
    </w:p>
    <w:p w14:paraId="6A8B5D1F" w14:textId="1745BDB0" w:rsidR="00A90122" w:rsidRDefault="00A90122" w:rsidP="00A6226A">
      <w:pPr>
        <w:ind w:left="220"/>
        <w:rPr>
          <w:rFonts w:ascii="Georgia" w:hAnsi="Georgia"/>
          <w:i/>
          <w:spacing w:val="-1"/>
        </w:rPr>
      </w:pPr>
      <w:r w:rsidRPr="00AD78B9">
        <w:rPr>
          <w:rFonts w:ascii="Georgia" w:hAnsi="Georgia"/>
        </w:rPr>
        <w:t xml:space="preserve">If </w:t>
      </w:r>
      <w:r w:rsidRPr="00AD78B9">
        <w:rPr>
          <w:rFonts w:ascii="Georgia" w:hAnsi="Georgia"/>
          <w:spacing w:val="-1"/>
        </w:rPr>
        <w:t xml:space="preserve">an </w:t>
      </w:r>
      <w:r w:rsidRPr="00AD78B9">
        <w:rPr>
          <w:rFonts w:ascii="Georgia" w:hAnsi="Georgia"/>
          <w:spacing w:val="-2"/>
        </w:rPr>
        <w:t>agency</w:t>
      </w:r>
      <w:r w:rsidRPr="00AD78B9">
        <w:rPr>
          <w:rFonts w:ascii="Georgia" w:hAnsi="Georgia"/>
        </w:rPr>
        <w:t xml:space="preserve"> </w:t>
      </w:r>
      <w:r w:rsidRPr="00AD78B9">
        <w:rPr>
          <w:rFonts w:ascii="Georgia" w:hAnsi="Georgia"/>
          <w:spacing w:val="-1"/>
        </w:rPr>
        <w:t>cannot</w:t>
      </w:r>
      <w:r w:rsidRPr="00AD78B9">
        <w:rPr>
          <w:rFonts w:ascii="Georgia" w:hAnsi="Georgia"/>
        </w:rPr>
        <w:t xml:space="preserve"> </w:t>
      </w:r>
      <w:r w:rsidRPr="00AD78B9">
        <w:rPr>
          <w:rFonts w:ascii="Georgia" w:hAnsi="Georgia"/>
          <w:spacing w:val="-2"/>
        </w:rPr>
        <w:t xml:space="preserve">access </w:t>
      </w:r>
      <w:r w:rsidRPr="00AD78B9">
        <w:rPr>
          <w:rFonts w:ascii="Georgia" w:hAnsi="Georgia"/>
          <w:spacing w:val="-1"/>
        </w:rPr>
        <w:t>LOCCS</w:t>
      </w:r>
      <w:r w:rsidRPr="00AD78B9">
        <w:rPr>
          <w:rFonts w:ascii="Georgia" w:hAnsi="Georgia"/>
          <w:spacing w:val="-2"/>
        </w:rPr>
        <w:t xml:space="preserve"> </w:t>
      </w:r>
      <w:r w:rsidRPr="00AD78B9">
        <w:rPr>
          <w:rFonts w:ascii="Georgia" w:hAnsi="Georgia"/>
          <w:spacing w:val="-1"/>
        </w:rPr>
        <w:t>due to</w:t>
      </w:r>
      <w:r w:rsidRPr="00AD78B9">
        <w:rPr>
          <w:rFonts w:ascii="Georgia" w:hAnsi="Georgia"/>
          <w:spacing w:val="-2"/>
        </w:rPr>
        <w:t xml:space="preserve"> </w:t>
      </w:r>
      <w:r w:rsidRPr="00AD78B9">
        <w:rPr>
          <w:rFonts w:ascii="Georgia" w:hAnsi="Georgia"/>
          <w:spacing w:val="-1"/>
        </w:rPr>
        <w:t>contractual</w:t>
      </w:r>
      <w:r w:rsidRPr="00AD78B9">
        <w:rPr>
          <w:rFonts w:ascii="Georgia" w:hAnsi="Georgia"/>
          <w:spacing w:val="-2"/>
        </w:rPr>
        <w:t xml:space="preserve"> </w:t>
      </w:r>
      <w:r w:rsidRPr="00AD78B9">
        <w:rPr>
          <w:rFonts w:ascii="Georgia" w:hAnsi="Georgia"/>
          <w:spacing w:val="-1"/>
        </w:rPr>
        <w:t>issues</w:t>
      </w:r>
      <w:r w:rsidRPr="00AD78B9">
        <w:rPr>
          <w:rFonts w:ascii="Georgia" w:hAnsi="Georgia"/>
        </w:rPr>
        <w:t xml:space="preserve"> </w:t>
      </w:r>
      <w:r w:rsidRPr="00AD78B9">
        <w:rPr>
          <w:rFonts w:ascii="Georgia" w:hAnsi="Georgia"/>
          <w:spacing w:val="-1"/>
        </w:rPr>
        <w:t>with</w:t>
      </w:r>
      <w:r w:rsidRPr="00AD78B9">
        <w:rPr>
          <w:rFonts w:ascii="Georgia" w:hAnsi="Georgia"/>
          <w:spacing w:val="-2"/>
        </w:rPr>
        <w:t xml:space="preserve"> </w:t>
      </w:r>
      <w:r w:rsidRPr="00AD78B9">
        <w:rPr>
          <w:rFonts w:ascii="Georgia" w:hAnsi="Georgia"/>
          <w:spacing w:val="-1"/>
        </w:rPr>
        <w:t>HUD,</w:t>
      </w:r>
      <w:r w:rsidRPr="00AD78B9">
        <w:rPr>
          <w:rFonts w:ascii="Georgia" w:hAnsi="Georgia"/>
          <w:spacing w:val="-2"/>
        </w:rPr>
        <w:t xml:space="preserve"> </w:t>
      </w:r>
      <w:r w:rsidRPr="00AD78B9">
        <w:rPr>
          <w:rFonts w:ascii="Georgia" w:hAnsi="Georgia"/>
        </w:rPr>
        <w:t>the</w:t>
      </w:r>
      <w:r w:rsidRPr="00AD78B9">
        <w:rPr>
          <w:rFonts w:ascii="Georgia" w:hAnsi="Georgia"/>
          <w:spacing w:val="-1"/>
        </w:rPr>
        <w:t xml:space="preserve"> </w:t>
      </w:r>
      <w:r w:rsidRPr="00AD78B9">
        <w:rPr>
          <w:rFonts w:ascii="Georgia" w:hAnsi="Georgia"/>
          <w:spacing w:val="-2"/>
        </w:rPr>
        <w:t>agency</w:t>
      </w:r>
      <w:r w:rsidRPr="00AD78B9">
        <w:rPr>
          <w:rFonts w:ascii="Georgia" w:hAnsi="Georgia"/>
        </w:rPr>
        <w:t xml:space="preserve"> is</w:t>
      </w:r>
      <w:r>
        <w:rPr>
          <w:rFonts w:ascii="Georgia" w:hAnsi="Georgia"/>
          <w:spacing w:val="63"/>
        </w:rPr>
        <w:t xml:space="preserve"> </w:t>
      </w:r>
      <w:r w:rsidRPr="00AD78B9">
        <w:rPr>
          <w:rFonts w:ascii="Georgia" w:hAnsi="Georgia"/>
          <w:spacing w:val="-1"/>
        </w:rPr>
        <w:t>responsible to</w:t>
      </w:r>
      <w:r w:rsidRPr="00AD78B9">
        <w:rPr>
          <w:rFonts w:ascii="Georgia" w:hAnsi="Georgia"/>
          <w:spacing w:val="-2"/>
        </w:rPr>
        <w:t xml:space="preserve"> </w:t>
      </w:r>
      <w:r w:rsidRPr="00AD78B9">
        <w:rPr>
          <w:rFonts w:ascii="Georgia" w:hAnsi="Georgia"/>
          <w:spacing w:val="-1"/>
        </w:rPr>
        <w:t xml:space="preserve">provide evidence </w:t>
      </w:r>
      <w:r w:rsidRPr="00AD78B9">
        <w:rPr>
          <w:rFonts w:ascii="Georgia" w:hAnsi="Georgia"/>
        </w:rPr>
        <w:t xml:space="preserve">of </w:t>
      </w:r>
      <w:r w:rsidRPr="00AD78B9">
        <w:rPr>
          <w:rFonts w:ascii="Georgia" w:hAnsi="Georgia"/>
          <w:spacing w:val="-1"/>
        </w:rPr>
        <w:t>this</w:t>
      </w:r>
      <w:r w:rsidRPr="00AD78B9">
        <w:rPr>
          <w:rFonts w:ascii="Georgia" w:hAnsi="Georgia"/>
        </w:rPr>
        <w:t xml:space="preserve"> </w:t>
      </w:r>
      <w:r w:rsidRPr="00AD78B9">
        <w:rPr>
          <w:rFonts w:ascii="Georgia" w:hAnsi="Georgia"/>
          <w:spacing w:val="-1"/>
        </w:rPr>
        <w:t xml:space="preserve">situation </w:t>
      </w:r>
      <w:r w:rsidRPr="00AD78B9">
        <w:rPr>
          <w:rFonts w:ascii="Georgia" w:hAnsi="Georgia"/>
          <w:spacing w:val="-2"/>
        </w:rPr>
        <w:t xml:space="preserve">to </w:t>
      </w:r>
      <w:r w:rsidRPr="00AD78B9">
        <w:rPr>
          <w:rFonts w:ascii="Georgia" w:hAnsi="Georgia"/>
        </w:rPr>
        <w:t>the</w:t>
      </w:r>
      <w:r w:rsidRPr="00AD78B9">
        <w:rPr>
          <w:rFonts w:ascii="Georgia" w:hAnsi="Georgia"/>
          <w:spacing w:val="-1"/>
        </w:rPr>
        <w:t xml:space="preserve"> Milwaukee Continuum of Care.</w:t>
      </w:r>
      <w:r w:rsidRPr="00AD78B9">
        <w:rPr>
          <w:rFonts w:ascii="Georgia" w:hAnsi="Georgia"/>
          <w:spacing w:val="-3"/>
        </w:rPr>
        <w:t xml:space="preserve"> </w:t>
      </w:r>
      <w:r w:rsidRPr="00AD78B9">
        <w:rPr>
          <w:rFonts w:ascii="Georgia" w:hAnsi="Georgia"/>
        </w:rPr>
        <w:t xml:space="preserve">If </w:t>
      </w:r>
      <w:r w:rsidRPr="00AD78B9">
        <w:rPr>
          <w:rFonts w:ascii="Georgia" w:hAnsi="Georgia"/>
          <w:spacing w:val="-1"/>
        </w:rPr>
        <w:t>sufficient</w:t>
      </w:r>
      <w:r w:rsidRPr="00AD78B9">
        <w:rPr>
          <w:rFonts w:ascii="Georgia" w:hAnsi="Georgia"/>
          <w:spacing w:val="-3"/>
        </w:rPr>
        <w:t xml:space="preserve"> </w:t>
      </w:r>
      <w:r w:rsidRPr="00AD78B9">
        <w:rPr>
          <w:rFonts w:ascii="Georgia" w:hAnsi="Georgia"/>
          <w:spacing w:val="-1"/>
        </w:rPr>
        <w:t>proof</w:t>
      </w:r>
      <w:r w:rsidRPr="00AD78B9">
        <w:rPr>
          <w:rFonts w:ascii="Georgia" w:hAnsi="Georgia"/>
          <w:spacing w:val="-3"/>
        </w:rPr>
        <w:t xml:space="preserve"> </w:t>
      </w:r>
      <w:r w:rsidRPr="00AD78B9">
        <w:rPr>
          <w:rFonts w:ascii="Georgia" w:hAnsi="Georgia"/>
        </w:rPr>
        <w:t>is</w:t>
      </w:r>
      <w:r w:rsidRPr="00AD78B9">
        <w:rPr>
          <w:rFonts w:ascii="Georgia" w:hAnsi="Georgia"/>
          <w:spacing w:val="37"/>
        </w:rPr>
        <w:t xml:space="preserve"> </w:t>
      </w:r>
      <w:r w:rsidRPr="00AD78B9">
        <w:rPr>
          <w:rFonts w:ascii="Georgia" w:hAnsi="Georgia" w:cs="Georgia"/>
          <w:spacing w:val="-1"/>
        </w:rPr>
        <w:t>provided,</w:t>
      </w:r>
      <w:r w:rsidRPr="00AD78B9">
        <w:rPr>
          <w:rFonts w:ascii="Georgia" w:hAnsi="Georgia" w:cs="Georgia"/>
        </w:rPr>
        <w:t xml:space="preserve"> </w:t>
      </w:r>
      <w:r w:rsidRPr="00AD78B9">
        <w:rPr>
          <w:rFonts w:ascii="Georgia" w:hAnsi="Georgia" w:cs="Georgia"/>
          <w:spacing w:val="-1"/>
        </w:rPr>
        <w:t>the agency</w:t>
      </w:r>
      <w:r w:rsidRPr="00AD78B9">
        <w:rPr>
          <w:rFonts w:ascii="Georgia" w:hAnsi="Georgia" w:cs="Georgia"/>
        </w:rPr>
        <w:t xml:space="preserve"> </w:t>
      </w:r>
      <w:r w:rsidRPr="00AD78B9">
        <w:rPr>
          <w:rFonts w:ascii="Georgia" w:hAnsi="Georgia" w:cs="Georgia"/>
          <w:spacing w:val="-1"/>
        </w:rPr>
        <w:t xml:space="preserve">will </w:t>
      </w:r>
      <w:r w:rsidRPr="00AD78B9">
        <w:rPr>
          <w:rFonts w:ascii="Georgia" w:hAnsi="Georgia" w:cs="Georgia"/>
        </w:rPr>
        <w:t>be</w:t>
      </w:r>
      <w:r w:rsidRPr="00AD78B9">
        <w:rPr>
          <w:rFonts w:ascii="Georgia" w:hAnsi="Georgia" w:cs="Georgia"/>
          <w:spacing w:val="-1"/>
        </w:rPr>
        <w:t xml:space="preserve"> exempt</w:t>
      </w:r>
      <w:r w:rsidRPr="00AD78B9">
        <w:rPr>
          <w:rFonts w:ascii="Georgia" w:hAnsi="Georgia" w:cs="Georgia"/>
        </w:rPr>
        <w:t xml:space="preserve"> </w:t>
      </w:r>
      <w:r w:rsidRPr="00AD78B9">
        <w:rPr>
          <w:rFonts w:ascii="Georgia" w:hAnsi="Georgia" w:cs="Georgia"/>
          <w:spacing w:val="-1"/>
        </w:rPr>
        <w:t>from</w:t>
      </w:r>
      <w:r w:rsidRPr="00AD78B9">
        <w:rPr>
          <w:rFonts w:ascii="Georgia" w:hAnsi="Georgia" w:cs="Georgia"/>
        </w:rPr>
        <w:t xml:space="preserve"> </w:t>
      </w:r>
      <w:r w:rsidRPr="00AD78B9">
        <w:rPr>
          <w:rFonts w:ascii="Georgia" w:hAnsi="Georgia" w:cs="Georgia"/>
          <w:spacing w:val="-1"/>
        </w:rPr>
        <w:t>the category</w:t>
      </w:r>
      <w:r w:rsidRPr="00AD78B9">
        <w:rPr>
          <w:rFonts w:ascii="Georgia" w:hAnsi="Georgia" w:cs="Georgia"/>
          <w:spacing w:val="-4"/>
        </w:rPr>
        <w:t xml:space="preserve"> </w:t>
      </w:r>
      <w:r w:rsidRPr="00AD78B9">
        <w:rPr>
          <w:rFonts w:ascii="Georgia" w:hAnsi="Georgia" w:cs="Georgia"/>
        </w:rPr>
        <w:t xml:space="preserve">of </w:t>
      </w:r>
      <w:r w:rsidRPr="00AD78B9">
        <w:rPr>
          <w:rFonts w:ascii="Georgia" w:hAnsi="Georgia" w:cs="Georgia"/>
          <w:spacing w:val="-1"/>
        </w:rPr>
        <w:t>“</w:t>
      </w:r>
      <w:r w:rsidR="00457652">
        <w:rPr>
          <w:rFonts w:ascii="Georgia" w:hAnsi="Georgia" w:cs="Georgia"/>
          <w:spacing w:val="-1"/>
        </w:rPr>
        <w:t>Effective Use of Federal Funds</w:t>
      </w:r>
      <w:r w:rsidR="000C0517">
        <w:rPr>
          <w:rFonts w:ascii="Georgia" w:hAnsi="Georgia" w:cs="Georgia"/>
          <w:spacing w:val="-1"/>
        </w:rPr>
        <w:t>”</w:t>
      </w:r>
      <w:r w:rsidRPr="00AD78B9">
        <w:rPr>
          <w:rFonts w:ascii="Georgia" w:hAnsi="Georgia" w:cs="Georgia"/>
          <w:spacing w:val="-1"/>
        </w:rPr>
        <w:t>.</w:t>
      </w:r>
      <w:r w:rsidRPr="00AD78B9">
        <w:rPr>
          <w:rFonts w:ascii="Georgia" w:hAnsi="Georgia"/>
          <w:i/>
          <w:spacing w:val="-1"/>
        </w:rPr>
        <w:t xml:space="preserve"> </w:t>
      </w:r>
    </w:p>
    <w:p w14:paraId="7F804C98" w14:textId="77777777" w:rsidR="00A6226A" w:rsidRPr="00C12AE1" w:rsidRDefault="00A6226A" w:rsidP="00A6226A">
      <w:pPr>
        <w:ind w:left="220"/>
        <w:rPr>
          <w:rFonts w:ascii="Georgia" w:hAnsi="Georgia"/>
          <w:i/>
          <w:spacing w:val="-1"/>
          <w:sz w:val="18"/>
          <w:szCs w:val="18"/>
        </w:rPr>
      </w:pPr>
    </w:p>
    <w:tbl>
      <w:tblPr>
        <w:tblW w:w="11521" w:type="dxa"/>
        <w:jc w:val="center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712"/>
        <w:gridCol w:w="1440"/>
        <w:gridCol w:w="1529"/>
        <w:gridCol w:w="1712"/>
        <w:gridCol w:w="1712"/>
      </w:tblGrid>
      <w:tr w:rsidR="00B44EFB" w14:paraId="70E1FABB" w14:textId="5868F12D" w:rsidTr="00B44EFB">
        <w:trPr>
          <w:trHeight w:hRule="exact" w:val="552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575B" w14:textId="77777777" w:rsidR="00B44EFB" w:rsidRDefault="00B44EFB" w:rsidP="00226C65">
            <w:pPr>
              <w:pStyle w:val="TableParagraph"/>
              <w:spacing w:before="1" w:line="249" w:lineRule="exact"/>
              <w:ind w:left="1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>Criteria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2CE1" w14:textId="386BCA12" w:rsidR="00B44EFB" w:rsidRDefault="00AC767A" w:rsidP="00226C65">
            <w:pPr>
              <w:pStyle w:val="TableParagraph"/>
              <w:spacing w:before="1" w:line="249" w:lineRule="exact"/>
              <w:ind w:left="390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4</w:t>
            </w:r>
            <w:r w:rsidR="00B44EFB">
              <w:rPr>
                <w:rFonts w:ascii="Georgia"/>
                <w:b/>
                <w:spacing w:val="-2"/>
              </w:rPr>
              <w:t xml:space="preserve"> </w:t>
            </w:r>
            <w:r w:rsidR="00B44EFB"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8016" w14:textId="51AF3A8D" w:rsidR="00B44EFB" w:rsidRDefault="00AC767A" w:rsidP="00226C65">
            <w:pPr>
              <w:pStyle w:val="TableParagraph"/>
              <w:spacing w:before="1" w:line="249" w:lineRule="exact"/>
              <w:ind w:left="258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2</w:t>
            </w:r>
            <w:r w:rsidR="00B44EFB">
              <w:rPr>
                <w:rFonts w:ascii="Georgia"/>
                <w:b/>
              </w:rPr>
              <w:t xml:space="preserve"> </w:t>
            </w:r>
            <w:r w:rsidR="00B44EFB"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CFB7" w14:textId="4B62CA34" w:rsidR="00B44EFB" w:rsidRDefault="00AC767A" w:rsidP="00226C65">
            <w:pPr>
              <w:pStyle w:val="TableParagraph"/>
              <w:spacing w:before="1" w:line="249" w:lineRule="exact"/>
              <w:ind w:left="30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1</w:t>
            </w:r>
            <w:r w:rsidR="00B44EFB">
              <w:rPr>
                <w:rFonts w:ascii="Georgia"/>
                <w:b/>
              </w:rPr>
              <w:t xml:space="preserve"> point</w:t>
            </w:r>
            <w:r w:rsidR="00945F0A">
              <w:rPr>
                <w:rFonts w:ascii="Georgia"/>
                <w:b/>
              </w:rPr>
              <w:t>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85E9" w14:textId="77777777" w:rsidR="00B44EFB" w:rsidRDefault="00B44EFB" w:rsidP="00226C65">
            <w:pPr>
              <w:pStyle w:val="TableParagraph"/>
              <w:spacing w:before="1" w:line="249" w:lineRule="exact"/>
              <w:ind w:left="387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 xml:space="preserve">0 </w:t>
            </w:r>
            <w:r>
              <w:rPr>
                <w:rFonts w:ascii="Georgia"/>
                <w:b/>
                <w:spacing w:val="-1"/>
              </w:rPr>
              <w:t>points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92F60" w14:textId="72473E2C" w:rsidR="00B44EFB" w:rsidRDefault="00B44EFB" w:rsidP="00226C65">
            <w:pPr>
              <w:pStyle w:val="TableParagraph"/>
              <w:spacing w:before="1" w:line="249" w:lineRule="exact"/>
              <w:ind w:left="387"/>
              <w:rPr>
                <w:rFonts w:ascii="Georgia"/>
                <w:b/>
              </w:rPr>
            </w:pPr>
            <w:r w:rsidRPr="00B44EFB">
              <w:rPr>
                <w:rFonts w:ascii="Georgia"/>
                <w:b/>
                <w:highlight w:val="yellow"/>
              </w:rPr>
              <w:t>Points Awarded:</w:t>
            </w:r>
          </w:p>
        </w:tc>
      </w:tr>
      <w:tr w:rsidR="00B44EFB" w14:paraId="7EBC99D4" w14:textId="0E9B6286" w:rsidTr="00B44EFB">
        <w:trPr>
          <w:trHeight w:hRule="exact" w:val="509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D5E4" w14:textId="1F3707B4" w:rsidR="00B44EFB" w:rsidRDefault="0010645F" w:rsidP="00226C65">
            <w:pPr>
              <w:pStyle w:val="TableParagraph"/>
              <w:ind w:left="109" w:right="466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spacing w:val="-1"/>
              </w:rPr>
              <w:t xml:space="preserve">a) </w:t>
            </w:r>
            <w:r w:rsidR="00B44EFB" w:rsidRPr="00BC12C4">
              <w:rPr>
                <w:rFonts w:ascii="Georgia"/>
                <w:spacing w:val="-1"/>
              </w:rPr>
              <w:t xml:space="preserve">Effective Use </w:t>
            </w:r>
            <w:r w:rsidR="00B44EFB" w:rsidRPr="00BC12C4">
              <w:rPr>
                <w:rFonts w:ascii="Georgia"/>
              </w:rPr>
              <w:t>of</w:t>
            </w:r>
            <w:r w:rsidR="00B44EFB" w:rsidRPr="00BC12C4">
              <w:rPr>
                <w:rFonts w:ascii="Georgia"/>
                <w:spacing w:val="24"/>
              </w:rPr>
              <w:t xml:space="preserve"> </w:t>
            </w:r>
            <w:r w:rsidR="00B44EFB" w:rsidRPr="00BC12C4">
              <w:rPr>
                <w:rFonts w:ascii="Georgia"/>
                <w:spacing w:val="-1"/>
              </w:rPr>
              <w:t>Federal Funds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64C58" w14:textId="77777777" w:rsidR="00B44EFB" w:rsidRPr="00BC12C4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>Spent</w:t>
            </w:r>
            <w:r w:rsidRPr="00BC12C4">
              <w:rPr>
                <w:rFonts w:ascii="Georgia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90-</w:t>
            </w:r>
          </w:p>
          <w:p w14:paraId="172B8E82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 xml:space="preserve">100% </w:t>
            </w:r>
            <w:r w:rsidRPr="00BC12C4">
              <w:rPr>
                <w:rFonts w:ascii="Georgia"/>
              </w:rPr>
              <w:t>of</w:t>
            </w:r>
            <w:r w:rsidRPr="00BC12C4">
              <w:rPr>
                <w:rFonts w:ascii="Georgia"/>
                <w:spacing w:val="20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grant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D017" w14:textId="77777777" w:rsidR="00B44EFB" w:rsidRPr="00BC12C4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>Spent</w:t>
            </w:r>
            <w:r w:rsidRPr="00BC12C4">
              <w:rPr>
                <w:rFonts w:ascii="Georgia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80-</w:t>
            </w:r>
          </w:p>
          <w:p w14:paraId="0969EB69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>89%</w:t>
            </w:r>
            <w:r w:rsidRPr="00BC12C4">
              <w:rPr>
                <w:rFonts w:ascii="Georgia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of</w:t>
            </w:r>
            <w:r w:rsidRPr="00BC12C4">
              <w:rPr>
                <w:rFonts w:ascii="Georgia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grant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8C1BC" w14:textId="77777777" w:rsidR="00B44EFB" w:rsidRPr="00BC12C4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>Spent</w:t>
            </w:r>
            <w:r w:rsidRPr="00BC12C4">
              <w:rPr>
                <w:rFonts w:ascii="Georgia"/>
              </w:rPr>
              <w:t xml:space="preserve"> 75-</w:t>
            </w:r>
          </w:p>
          <w:p w14:paraId="16AD11AE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>79%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0586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N/A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70B0" w14:textId="55D7C238" w:rsidR="00B44EFB" w:rsidRPr="008E40A9" w:rsidRDefault="005E22D7" w:rsidP="00946B2D">
            <w:pPr>
              <w:pStyle w:val="TableParagraph"/>
              <w:spacing w:line="249" w:lineRule="exact"/>
              <w:rPr>
                <w:rFonts w:ascii="Georgia"/>
                <w:i/>
                <w:spacing w:val="-1"/>
              </w:rPr>
            </w:pPr>
            <w:r>
              <w:rPr>
                <w:rFonts w:ascii="Georgia"/>
                <w:i/>
                <w:spacing w:val="-1"/>
              </w:rPr>
              <w:t xml:space="preserve">  </w:t>
            </w:r>
          </w:p>
        </w:tc>
      </w:tr>
      <w:tr w:rsidR="00B44EFB" w14:paraId="18448E36" w14:textId="2333111E" w:rsidTr="00B44EFB">
        <w:trPr>
          <w:trHeight w:hRule="exact" w:val="509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440B" w14:textId="1D2F53D1" w:rsidR="00B44EFB" w:rsidRDefault="0010645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b) </w:t>
            </w:r>
            <w:r w:rsidR="00B44EFB">
              <w:rPr>
                <w:rFonts w:ascii="Georgia" w:eastAsia="Georgia" w:hAnsi="Georgia" w:cs="Georgia"/>
              </w:rPr>
              <w:t>Data Com</w:t>
            </w:r>
            <w:r w:rsidR="00B44EFB" w:rsidRPr="00BC12C4">
              <w:rPr>
                <w:rFonts w:ascii="Georgia" w:eastAsia="Georgia" w:hAnsi="Georgia" w:cs="Georgia"/>
                <w:spacing w:val="-1"/>
              </w:rPr>
              <w:t>pleteness:</w:t>
            </w:r>
            <w:r w:rsidR="00B44EFB" w:rsidRPr="00BC12C4">
              <w:rPr>
                <w:rFonts w:ascii="Georgia" w:eastAsia="Georgia" w:hAnsi="Georgia" w:cs="Georgia"/>
                <w:spacing w:val="24"/>
              </w:rPr>
              <w:t xml:space="preserve"> </w:t>
            </w:r>
            <w:r w:rsidR="00B44EFB" w:rsidRPr="00BC12C4">
              <w:rPr>
                <w:rFonts w:ascii="Georgia" w:eastAsia="Georgia" w:hAnsi="Georgia" w:cs="Georgia"/>
                <w:spacing w:val="-1"/>
              </w:rPr>
              <w:t>Don’t</w:t>
            </w:r>
            <w:r w:rsidR="00B44EFB" w:rsidRPr="00BC12C4">
              <w:rPr>
                <w:rFonts w:ascii="Georgia" w:eastAsia="Georgia" w:hAnsi="Georgia" w:cs="Georgia"/>
                <w:spacing w:val="-2"/>
              </w:rPr>
              <w:t xml:space="preserve"> </w:t>
            </w:r>
            <w:r w:rsidR="00B44EFB" w:rsidRPr="00BC12C4">
              <w:rPr>
                <w:rFonts w:ascii="Georgia" w:eastAsia="Georgia" w:hAnsi="Georgia" w:cs="Georgia"/>
                <w:spacing w:val="-1"/>
              </w:rPr>
              <w:t>Know,</w:t>
            </w:r>
            <w:r w:rsidR="00B44EFB" w:rsidRPr="00BC12C4">
              <w:rPr>
                <w:rFonts w:ascii="Georgia" w:eastAsia="Georgia" w:hAnsi="Georgia" w:cs="Georgia"/>
              </w:rPr>
              <w:t xml:space="preserve"> </w:t>
            </w:r>
            <w:r w:rsidR="00B44EFB" w:rsidRPr="00BC12C4">
              <w:rPr>
                <w:rFonts w:ascii="Georgia" w:eastAsia="Georgia" w:hAnsi="Georgia" w:cs="Georgia"/>
                <w:spacing w:val="-1"/>
              </w:rPr>
              <w:t>Missing,</w:t>
            </w:r>
            <w:r w:rsidR="00B44EFB" w:rsidRPr="00BC12C4">
              <w:rPr>
                <w:rFonts w:ascii="Georgia" w:eastAsia="Georgia" w:hAnsi="Georgia" w:cs="Georgia"/>
                <w:spacing w:val="23"/>
              </w:rPr>
              <w:t xml:space="preserve"> </w:t>
            </w:r>
            <w:r w:rsidR="00B44EFB" w:rsidRPr="00BC12C4">
              <w:rPr>
                <w:rFonts w:ascii="Georgia" w:eastAsia="Georgia" w:hAnsi="Georgia" w:cs="Georgia"/>
                <w:spacing w:val="-1"/>
              </w:rPr>
              <w:t>Refused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0E60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 xml:space="preserve">0% </w:t>
            </w:r>
            <w:r w:rsidRPr="00BC12C4">
              <w:rPr>
                <w:rFonts w:ascii="Georgia"/>
              </w:rPr>
              <w:t>-</w:t>
            </w:r>
            <w:r w:rsidRPr="00BC12C4">
              <w:rPr>
                <w:rFonts w:ascii="Georgia"/>
                <w:spacing w:val="-2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1.0%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2B13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  <w:spacing w:val="-1"/>
              </w:rPr>
              <w:t xml:space="preserve">1.1% </w:t>
            </w:r>
            <w:r w:rsidRPr="00BC12C4">
              <w:rPr>
                <w:rFonts w:ascii="Georgia"/>
              </w:rPr>
              <w:t>-</w:t>
            </w:r>
            <w:r w:rsidRPr="00BC12C4">
              <w:rPr>
                <w:rFonts w:ascii="Georgia"/>
                <w:spacing w:val="-2"/>
              </w:rPr>
              <w:t xml:space="preserve"> </w:t>
            </w:r>
            <w:r w:rsidRPr="00BC12C4">
              <w:rPr>
                <w:rFonts w:ascii="Georgia"/>
                <w:spacing w:val="-1"/>
              </w:rPr>
              <w:t>2%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6C92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 w:rsidRPr="00BC12C4">
              <w:rPr>
                <w:rFonts w:ascii="Georgia"/>
              </w:rPr>
              <w:t>2.1%</w:t>
            </w:r>
            <w:r w:rsidRPr="00BC12C4">
              <w:rPr>
                <w:rFonts w:ascii="Georgia"/>
                <w:spacing w:val="-1"/>
              </w:rPr>
              <w:t xml:space="preserve"> </w:t>
            </w:r>
            <w:r w:rsidRPr="00BC12C4">
              <w:rPr>
                <w:rFonts w:ascii="Georgia"/>
              </w:rPr>
              <w:t>-</w:t>
            </w:r>
            <w:r w:rsidRPr="00BC12C4">
              <w:rPr>
                <w:rFonts w:ascii="Georgia"/>
                <w:spacing w:val="-2"/>
              </w:rPr>
              <w:t xml:space="preserve"> </w:t>
            </w:r>
            <w:r w:rsidRPr="00BC12C4">
              <w:rPr>
                <w:rFonts w:ascii="Georgia"/>
              </w:rPr>
              <w:t>3%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E067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Greater than 3%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6511" w14:textId="09839F06" w:rsidR="00B44EFB" w:rsidRPr="008E40A9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  <w:i/>
              </w:rPr>
            </w:pPr>
          </w:p>
        </w:tc>
      </w:tr>
      <w:tr w:rsidR="00B44EFB" w14:paraId="4C74519B" w14:textId="3533A7A1" w:rsidTr="00B44EFB">
        <w:trPr>
          <w:trHeight w:hRule="exact" w:val="509"/>
          <w:jc w:val="center"/>
        </w:trPr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D0DC" w14:textId="4D609965" w:rsidR="00B44EFB" w:rsidRDefault="0010645F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d) </w:t>
            </w:r>
            <w:r w:rsidR="00B44EFB">
              <w:rPr>
                <w:rFonts w:ascii="Georgia" w:eastAsia="Georgia" w:hAnsi="Georgia" w:cs="Georgia"/>
              </w:rPr>
              <w:t xml:space="preserve">Housing </w:t>
            </w:r>
            <w:r w:rsidR="00B44EFB" w:rsidRPr="00BC12C4">
              <w:rPr>
                <w:rFonts w:ascii="Georgia"/>
                <w:spacing w:val="-1"/>
              </w:rPr>
              <w:t>First</w:t>
            </w:r>
            <w:r w:rsidR="00B44EFB" w:rsidRPr="00BC12C4">
              <w:rPr>
                <w:rFonts w:ascii="Georgia"/>
                <w:spacing w:val="1"/>
              </w:rPr>
              <w:t xml:space="preserve"> </w:t>
            </w:r>
            <w:r w:rsidR="00B44EFB" w:rsidRPr="00BC12C4">
              <w:rPr>
                <w:rFonts w:ascii="Georgia"/>
                <w:spacing w:val="-1"/>
              </w:rPr>
              <w:t>and</w:t>
            </w:r>
            <w:r w:rsidR="00B44EFB" w:rsidRPr="00BC12C4">
              <w:rPr>
                <w:rFonts w:ascii="Georgia"/>
                <w:spacing w:val="23"/>
              </w:rPr>
              <w:t xml:space="preserve"> </w:t>
            </w:r>
            <w:r w:rsidR="00B44EFB" w:rsidRPr="00BC12C4">
              <w:rPr>
                <w:rFonts w:ascii="Georgia"/>
                <w:spacing w:val="-1"/>
              </w:rPr>
              <w:t>Low</w:t>
            </w:r>
            <w:r w:rsidR="00B44EFB" w:rsidRPr="00BC12C4">
              <w:rPr>
                <w:rFonts w:ascii="Georgia"/>
              </w:rPr>
              <w:t xml:space="preserve"> </w:t>
            </w:r>
            <w:r w:rsidR="00B44EFB" w:rsidRPr="00BC12C4">
              <w:rPr>
                <w:rFonts w:ascii="Georgia"/>
                <w:spacing w:val="-1"/>
              </w:rPr>
              <w:t>Barrier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4956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31AC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N/A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6DA0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N/A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5A4E" w14:textId="77777777" w:rsidR="00B44EFB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N/A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8FE7" w14:textId="19785A69" w:rsidR="00B44EFB" w:rsidRPr="008E40A9" w:rsidRDefault="00B44EFB" w:rsidP="00226C65">
            <w:pPr>
              <w:pStyle w:val="TableParagraph"/>
              <w:spacing w:line="249" w:lineRule="exact"/>
              <w:ind w:left="109"/>
              <w:rPr>
                <w:rFonts w:ascii="Georgia" w:eastAsia="Georgia" w:hAnsi="Georgia" w:cs="Georgia"/>
                <w:i/>
              </w:rPr>
            </w:pPr>
          </w:p>
        </w:tc>
      </w:tr>
    </w:tbl>
    <w:p w14:paraId="256B7709" w14:textId="77777777" w:rsidR="00C12AE1" w:rsidRPr="00C12AE1" w:rsidRDefault="00C12AE1" w:rsidP="00A6226A">
      <w:pPr>
        <w:pStyle w:val="Heading1"/>
        <w:spacing w:before="40"/>
        <w:ind w:left="0"/>
        <w:rPr>
          <w:spacing w:val="-1"/>
          <w:sz w:val="18"/>
          <w:szCs w:val="18"/>
        </w:rPr>
      </w:pPr>
    </w:p>
    <w:p w14:paraId="26C251F0" w14:textId="77777777" w:rsidR="00A90122" w:rsidRDefault="00A90122" w:rsidP="00C12AE1">
      <w:pPr>
        <w:pStyle w:val="Heading1"/>
        <w:spacing w:before="0"/>
        <w:ind w:left="0"/>
        <w:rPr>
          <w:b w:val="0"/>
          <w:bCs w:val="0"/>
        </w:rPr>
      </w:pPr>
      <w:r>
        <w:rPr>
          <w:spacing w:val="-1"/>
        </w:rPr>
        <w:t>*Overall Exceptions:</w:t>
      </w:r>
    </w:p>
    <w:p w14:paraId="07CE2A79" w14:textId="77777777" w:rsidR="00A90122" w:rsidRDefault="00A90122" w:rsidP="00C12AE1">
      <w:pPr>
        <w:pStyle w:val="BodyText"/>
        <w:spacing w:line="274" w:lineRule="auto"/>
        <w:ind w:left="100" w:right="159" w:firstLine="0"/>
        <w:rPr>
          <w:spacing w:val="-1"/>
        </w:rPr>
      </w:pPr>
      <w:r>
        <w:rPr>
          <w:spacing w:val="-1"/>
        </w:rPr>
        <w:t xml:space="preserve">There are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different</w:t>
      </w:r>
      <w: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therefore are</w:t>
      </w:r>
      <w:r>
        <w:rPr>
          <w:spacing w:val="31"/>
        </w:rPr>
        <w:t xml:space="preserve"> </w:t>
      </w:r>
      <w:r>
        <w:rPr>
          <w:spacing w:val="-1"/>
        </w:rPr>
        <w:t>exceptions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general rule.</w:t>
      </w:r>
    </w:p>
    <w:p w14:paraId="0B4025F9" w14:textId="77777777" w:rsidR="00A90122" w:rsidRDefault="00A90122" w:rsidP="00A90122">
      <w:pPr>
        <w:pStyle w:val="BodyText"/>
        <w:spacing w:before="38" w:line="274" w:lineRule="auto"/>
        <w:ind w:left="100" w:right="159" w:firstLine="0"/>
      </w:pPr>
    </w:p>
    <w:p w14:paraId="36FD75E8" w14:textId="77777777" w:rsidR="00A90122" w:rsidRDefault="00A90122" w:rsidP="00A90122">
      <w:pPr>
        <w:pStyle w:val="BodyText"/>
        <w:numPr>
          <w:ilvl w:val="0"/>
          <w:numId w:val="1"/>
        </w:numPr>
        <w:tabs>
          <w:tab w:val="left" w:pos="1181"/>
        </w:tabs>
        <w:spacing w:before="2"/>
      </w:pPr>
      <w:r>
        <w:t xml:space="preserve">HMIS </w:t>
      </w:r>
      <w:r>
        <w:rPr>
          <w:spacing w:val="-1"/>
        </w:rPr>
        <w:t xml:space="preserve">grant and IMPACT, </w:t>
      </w:r>
      <w:proofErr w:type="spellStart"/>
      <w:r>
        <w:rPr>
          <w:spacing w:val="-1"/>
        </w:rPr>
        <w:t>Inc</w:t>
      </w:r>
      <w:proofErr w:type="spellEnd"/>
      <w:r>
        <w:rPr>
          <w:spacing w:val="-1"/>
        </w:rPr>
        <w:t xml:space="preserve"> SSO grants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t xml:space="preserve"> a</w:t>
      </w:r>
      <w:r w:rsidRPr="00B254CB">
        <w:t>t the bottom of the ranking of Tier 1 projects.</w:t>
      </w:r>
    </w:p>
    <w:p w14:paraId="7750E6D0" w14:textId="77777777" w:rsidR="00AD22C8" w:rsidRDefault="00AD22C8" w:rsidP="00AD22C8">
      <w:pPr>
        <w:pStyle w:val="BodyText"/>
        <w:tabs>
          <w:tab w:val="left" w:pos="1181"/>
        </w:tabs>
        <w:spacing w:before="2"/>
        <w:ind w:left="460" w:firstLine="0"/>
      </w:pPr>
    </w:p>
    <w:p w14:paraId="250E301B" w14:textId="5C45A828" w:rsidR="00A90122" w:rsidRDefault="00AD22C8" w:rsidP="00A90122">
      <w:pPr>
        <w:pStyle w:val="BodyText"/>
        <w:numPr>
          <w:ilvl w:val="0"/>
          <w:numId w:val="1"/>
        </w:numPr>
        <w:tabs>
          <w:tab w:val="left" w:pos="1181"/>
        </w:tabs>
        <w:spacing w:line="276" w:lineRule="auto"/>
        <w:ind w:right="373"/>
      </w:pPr>
      <w:r>
        <w:t>The following new projects awarded</w:t>
      </w:r>
      <w:r>
        <w:rPr>
          <w:spacing w:val="-1"/>
        </w:rPr>
        <w:t xml:space="preserve"> in 2017 </w:t>
      </w:r>
      <w:r w:rsidR="00A90122">
        <w:rPr>
          <w:spacing w:val="-1"/>
        </w:rPr>
        <w:t>will</w:t>
      </w:r>
      <w:r w:rsidR="00A90122">
        <w:rPr>
          <w:spacing w:val="-4"/>
        </w:rPr>
        <w:t xml:space="preserve"> </w:t>
      </w:r>
      <w:r w:rsidR="00A90122">
        <w:t>be</w:t>
      </w:r>
      <w:r w:rsidR="00A90122">
        <w:rPr>
          <w:spacing w:val="-1"/>
        </w:rPr>
        <w:t xml:space="preserve"> placed</w:t>
      </w:r>
      <w:r w:rsidR="00A90122">
        <w:t xml:space="preserve"> </w:t>
      </w:r>
      <w:r>
        <w:rPr>
          <w:spacing w:val="-1"/>
        </w:rPr>
        <w:t>in</w:t>
      </w:r>
      <w:r w:rsidR="00A90122">
        <w:rPr>
          <w:spacing w:val="-3"/>
        </w:rPr>
        <w:t xml:space="preserve"> </w:t>
      </w:r>
      <w:r w:rsidR="00A90122">
        <w:rPr>
          <w:spacing w:val="-1"/>
        </w:rPr>
        <w:t>Tier</w:t>
      </w:r>
      <w:r>
        <w:t xml:space="preserve"> 1.  They are:</w:t>
      </w:r>
    </w:p>
    <w:p w14:paraId="2C584EE8" w14:textId="77777777" w:rsidR="00A90122" w:rsidRDefault="00A90122" w:rsidP="00A90122">
      <w:pPr>
        <w:pStyle w:val="BodyText"/>
        <w:tabs>
          <w:tab w:val="left" w:pos="1181"/>
        </w:tabs>
        <w:spacing w:line="276" w:lineRule="auto"/>
        <w:ind w:left="0" w:right="373" w:firstLine="0"/>
      </w:pPr>
    </w:p>
    <w:p w14:paraId="6D48172C" w14:textId="77777777" w:rsidR="00893540" w:rsidRDefault="00893540" w:rsidP="00893540">
      <w:pPr>
        <w:pStyle w:val="BodyText"/>
        <w:numPr>
          <w:ilvl w:val="0"/>
          <w:numId w:val="5"/>
        </w:numPr>
        <w:tabs>
          <w:tab w:val="left" w:pos="1181"/>
        </w:tabs>
        <w:spacing w:line="276" w:lineRule="auto"/>
        <w:ind w:right="373"/>
      </w:pPr>
      <w:r>
        <w:t xml:space="preserve">Walker’s Point Youth and Family Services - RRH </w:t>
      </w:r>
    </w:p>
    <w:p w14:paraId="01ADEE52" w14:textId="77777777" w:rsidR="00893540" w:rsidRDefault="00893540" w:rsidP="00893540">
      <w:pPr>
        <w:pStyle w:val="BodyText"/>
        <w:numPr>
          <w:ilvl w:val="0"/>
          <w:numId w:val="5"/>
        </w:numPr>
        <w:tabs>
          <w:tab w:val="left" w:pos="1181"/>
        </w:tabs>
        <w:spacing w:line="276" w:lineRule="auto"/>
        <w:ind w:right="373"/>
      </w:pPr>
      <w:r>
        <w:t>Milwaukee County Project Restore CH - PSH</w:t>
      </w:r>
    </w:p>
    <w:p w14:paraId="089C72AB" w14:textId="77777777" w:rsidR="00893540" w:rsidRDefault="00893540" w:rsidP="00893540">
      <w:pPr>
        <w:pStyle w:val="BodyText"/>
        <w:numPr>
          <w:ilvl w:val="0"/>
          <w:numId w:val="5"/>
        </w:numPr>
        <w:tabs>
          <w:tab w:val="left" w:pos="1181"/>
        </w:tabs>
        <w:spacing w:line="276" w:lineRule="auto"/>
        <w:ind w:right="373"/>
      </w:pPr>
      <w:r>
        <w:t>Milwaukee County Bonus Project -PSH</w:t>
      </w:r>
    </w:p>
    <w:p w14:paraId="74E7CA69" w14:textId="77777777" w:rsidR="00893540" w:rsidRDefault="00893540" w:rsidP="00893540">
      <w:pPr>
        <w:pStyle w:val="BodyText"/>
        <w:numPr>
          <w:ilvl w:val="0"/>
          <w:numId w:val="5"/>
        </w:numPr>
        <w:tabs>
          <w:tab w:val="left" w:pos="1181"/>
        </w:tabs>
        <w:spacing w:line="276" w:lineRule="auto"/>
        <w:ind w:right="373"/>
      </w:pPr>
      <w:r>
        <w:t>Milwaukee County Housing First TBRA II – PSH (formerly SH)</w:t>
      </w:r>
    </w:p>
    <w:p w14:paraId="47FF976D" w14:textId="77777777" w:rsidR="00A90122" w:rsidRDefault="00A90122" w:rsidP="00A90122">
      <w:pPr>
        <w:rPr>
          <w:rFonts w:ascii="Georgia" w:eastAsia="Georgia" w:hAnsi="Georgia" w:cs="Georgia"/>
        </w:rPr>
      </w:pPr>
    </w:p>
    <w:p w14:paraId="33610CD6" w14:textId="77777777" w:rsidR="00A90122" w:rsidRDefault="00A90122" w:rsidP="00C12AE1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Tiebreaker:</w:t>
      </w:r>
    </w:p>
    <w:p w14:paraId="2D363839" w14:textId="77777777" w:rsidR="00A90122" w:rsidRDefault="00A90122" w:rsidP="00A90122">
      <w:pPr>
        <w:pStyle w:val="BodyText"/>
        <w:spacing w:before="35" w:line="276" w:lineRule="auto"/>
        <w:ind w:left="100" w:right="159" w:firstLine="0"/>
      </w:pP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total </w:t>
      </w:r>
      <w:proofErr w:type="gramStart"/>
      <w:r>
        <w:rPr>
          <w:spacing w:val="-2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are</w:t>
      </w:r>
      <w:proofErr w:type="gramEnd"/>
      <w:r>
        <w:rPr>
          <w:spacing w:val="-1"/>
        </w:rPr>
        <w:t xml:space="preserve"> calculated,</w:t>
      </w:r>
      <w:r>
        <w:rPr>
          <w:spacing w:val="-3"/>
        </w:rPr>
        <w:t xml:space="preserve"> </w:t>
      </w:r>
      <w:r>
        <w:rPr>
          <w:spacing w:val="-1"/>
        </w:rPr>
        <w:t>the 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2"/>
        </w:rPr>
        <w:t>earned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divided</w:t>
      </w:r>
      <w:r>
        <w:rPr>
          <w:spacing w:val="-3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total possible points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type.</w:t>
      </w:r>
      <w:r>
        <w:t xml:space="preserve">  </w:t>
      </w:r>
      <w:r>
        <w:rPr>
          <w:spacing w:val="-1"/>
        </w:rPr>
        <w:t>The resulting</w:t>
      </w:r>
      <w:r>
        <w:rPr>
          <w:spacing w:val="-3"/>
        </w:rPr>
        <w:t xml:space="preserve"> </w:t>
      </w:r>
      <w:r>
        <w:rPr>
          <w:spacing w:val="-1"/>
        </w:rPr>
        <w:t>percentage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descending</w:t>
      </w:r>
      <w:r>
        <w:t xml:space="preserve"> </w:t>
      </w:r>
      <w:r>
        <w:rPr>
          <w:spacing w:val="-2"/>
        </w:rPr>
        <w:t>order,</w:t>
      </w:r>
      <w: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top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bottom.</w:t>
      </w:r>
      <w:r>
        <w:t xml:space="preserve">  If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tie </w:t>
      </w:r>
      <w:r>
        <w:rPr>
          <w:spacing w:val="-2"/>
        </w:rPr>
        <w:t>between</w:t>
      </w:r>
      <w:r>
        <w:rPr>
          <w:spacing w:val="-1"/>
        </w:rPr>
        <w:t xml:space="preserve"> projects,</w:t>
      </w:r>
      <w:r>
        <w:t xml:space="preserve"> a</w:t>
      </w:r>
      <w:r>
        <w:rPr>
          <w:spacing w:val="51"/>
        </w:rPr>
        <w:t xml:space="preserve"> </w:t>
      </w:r>
      <w:r>
        <w:rPr>
          <w:spacing w:val="-1"/>
        </w:rPr>
        <w:t>tiebreaker</w:t>
      </w:r>
      <w:r>
        <w:t xml:space="preserve"> </w:t>
      </w:r>
      <w:r>
        <w:rPr>
          <w:spacing w:val="-1"/>
        </w:rPr>
        <w:t>score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used.</w:t>
      </w:r>
      <w:r w:rsidRPr="00A90122">
        <w:t xml:space="preserve"> </w:t>
      </w:r>
      <w:r>
        <w:t xml:space="preserve"> </w:t>
      </w:r>
      <w:r w:rsidRPr="00A90122">
        <w:rPr>
          <w:spacing w:val="-2"/>
        </w:rPr>
        <w:t>The tiebreaker score will be based on cost effectiveness.  The total HUD grant award amount will be divided by the number of successful outcomes (leaving to permanent housing).</w:t>
      </w:r>
    </w:p>
    <w:p w14:paraId="1417AB51" w14:textId="77777777" w:rsidR="00A90122" w:rsidRDefault="00A90122" w:rsidP="00A90122">
      <w:pPr>
        <w:pStyle w:val="BodyText"/>
        <w:ind w:left="0" w:firstLine="100"/>
        <w:rPr>
          <w:i/>
          <w:spacing w:val="-1"/>
          <w:u w:val="single" w:color="000000"/>
        </w:rPr>
      </w:pPr>
    </w:p>
    <w:p w14:paraId="6B13F646" w14:textId="77777777" w:rsidR="009E0266" w:rsidRDefault="00A90122" w:rsidP="00C12AE1">
      <w:pPr>
        <w:pStyle w:val="BodyText"/>
        <w:ind w:left="100" w:firstLine="0"/>
      </w:pPr>
      <w:r w:rsidRPr="00A90122">
        <w:rPr>
          <w:i/>
          <w:spacing w:val="-1"/>
          <w:u w:val="single" w:color="000000"/>
        </w:rPr>
        <w:t>Example</w:t>
      </w:r>
      <w:r w:rsidR="00A6226A">
        <w:rPr>
          <w:i/>
        </w:rPr>
        <w:t xml:space="preserve">: </w:t>
      </w:r>
      <w:r w:rsidRPr="00A90122">
        <w:t xml:space="preserve">A program gets $100,000 grant.  25 households successfully went to permanent </w:t>
      </w:r>
      <w:r w:rsidR="00A6226A">
        <w:t xml:space="preserve">  </w:t>
      </w:r>
      <w:r w:rsidRPr="00A90122">
        <w:t>housing.  The cost pe</w:t>
      </w:r>
      <w:r w:rsidR="00A6226A">
        <w:t>r</w:t>
      </w:r>
      <w:r w:rsidR="00C12AE1">
        <w:t xml:space="preserve"> successful outcome is:  $4,000. </w:t>
      </w:r>
    </w:p>
    <w:p w14:paraId="3970E4CD" w14:textId="77777777" w:rsidR="00946B2D" w:rsidRDefault="00946B2D" w:rsidP="00C12AE1">
      <w:pPr>
        <w:pStyle w:val="BodyText"/>
        <w:ind w:left="100" w:firstLine="0"/>
      </w:pPr>
    </w:p>
    <w:p w14:paraId="7C094557" w14:textId="77777777" w:rsidR="00946B2D" w:rsidRPr="00386AB5" w:rsidRDefault="00946B2D" w:rsidP="00946B2D">
      <w:pPr>
        <w:pStyle w:val="BodyText"/>
        <w:ind w:left="100" w:firstLine="0"/>
        <w:rPr>
          <w:b/>
        </w:rPr>
      </w:pPr>
      <w:r>
        <w:rPr>
          <w:b/>
        </w:rPr>
        <w:t>Scoring criteria from HMIS reports (parts 3a, 3b, 3c, 4a, 4b, 4c, 5, and 6b) are based on a linear range from the lowest scoring to highest scoring.</w:t>
      </w:r>
    </w:p>
    <w:p w14:paraId="3B064EC9" w14:textId="77777777" w:rsidR="00946B2D" w:rsidRDefault="00946B2D" w:rsidP="00C12AE1">
      <w:pPr>
        <w:pStyle w:val="BodyText"/>
        <w:ind w:left="100" w:firstLine="0"/>
      </w:pPr>
    </w:p>
    <w:sectPr w:rsidR="00946B2D" w:rsidSect="009E0266">
      <w:pgSz w:w="12240" w:h="15840"/>
      <w:pgMar w:top="1280" w:right="1340" w:bottom="1200" w:left="1340" w:header="720" w:footer="101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B1DCD2" w15:done="0"/>
  <w15:commentEx w15:paraId="127123AE" w15:done="0"/>
  <w15:commentEx w15:paraId="19729751" w15:done="0"/>
  <w15:commentEx w15:paraId="5C23AE61" w15:done="0"/>
  <w15:commentEx w15:paraId="5FE5A2AB" w15:done="0"/>
  <w15:commentEx w15:paraId="6325D7DA" w15:done="0"/>
  <w15:commentEx w15:paraId="3DD6A0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24B2F" w14:textId="77777777" w:rsidR="00F754A1" w:rsidRDefault="00B031D6">
      <w:r>
        <w:separator/>
      </w:r>
    </w:p>
  </w:endnote>
  <w:endnote w:type="continuationSeparator" w:id="0">
    <w:p w14:paraId="0FEF0A91" w14:textId="77777777" w:rsidR="00F754A1" w:rsidRDefault="00B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4201" w14:textId="77777777" w:rsidR="00E04A1A" w:rsidRDefault="00E04A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CFA2" w14:textId="77777777" w:rsidR="00F754A1" w:rsidRDefault="00B031D6">
      <w:r>
        <w:separator/>
      </w:r>
    </w:p>
  </w:footnote>
  <w:footnote w:type="continuationSeparator" w:id="0">
    <w:p w14:paraId="241D8D59" w14:textId="77777777" w:rsidR="00F754A1" w:rsidRDefault="00B0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5287" w14:textId="77777777" w:rsidR="00E04A1A" w:rsidRDefault="00E04A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E3"/>
    <w:multiLevelType w:val="hybridMultilevel"/>
    <w:tmpl w:val="52A87326"/>
    <w:lvl w:ilvl="0" w:tplc="0B36597A">
      <w:start w:val="1"/>
      <w:numFmt w:val="decimal"/>
      <w:lvlText w:val="(%1)"/>
      <w:lvlJc w:val="left"/>
      <w:pPr>
        <w:ind w:left="220" w:hanging="315"/>
      </w:pPr>
      <w:rPr>
        <w:rFonts w:ascii="Georgia" w:eastAsia="Georgia" w:hAnsi="Georgia" w:hint="default"/>
        <w:sz w:val="22"/>
        <w:szCs w:val="22"/>
      </w:rPr>
    </w:lvl>
    <w:lvl w:ilvl="1" w:tplc="3864B3F0">
      <w:start w:val="1"/>
      <w:numFmt w:val="bullet"/>
      <w:lvlText w:val="•"/>
      <w:lvlJc w:val="left"/>
      <w:pPr>
        <w:ind w:left="1200" w:hanging="315"/>
      </w:pPr>
      <w:rPr>
        <w:rFonts w:hint="default"/>
      </w:rPr>
    </w:lvl>
    <w:lvl w:ilvl="2" w:tplc="974CA84C">
      <w:start w:val="1"/>
      <w:numFmt w:val="bullet"/>
      <w:lvlText w:val="•"/>
      <w:lvlJc w:val="left"/>
      <w:pPr>
        <w:ind w:left="2180" w:hanging="315"/>
      </w:pPr>
      <w:rPr>
        <w:rFonts w:hint="default"/>
      </w:rPr>
    </w:lvl>
    <w:lvl w:ilvl="3" w:tplc="F16424F2">
      <w:start w:val="1"/>
      <w:numFmt w:val="bullet"/>
      <w:lvlText w:val="•"/>
      <w:lvlJc w:val="left"/>
      <w:pPr>
        <w:ind w:left="3160" w:hanging="315"/>
      </w:pPr>
      <w:rPr>
        <w:rFonts w:hint="default"/>
      </w:rPr>
    </w:lvl>
    <w:lvl w:ilvl="4" w:tplc="C9B01C80">
      <w:start w:val="1"/>
      <w:numFmt w:val="bullet"/>
      <w:lvlText w:val="•"/>
      <w:lvlJc w:val="left"/>
      <w:pPr>
        <w:ind w:left="4140" w:hanging="315"/>
      </w:pPr>
      <w:rPr>
        <w:rFonts w:hint="default"/>
      </w:rPr>
    </w:lvl>
    <w:lvl w:ilvl="5" w:tplc="E104FC96">
      <w:start w:val="1"/>
      <w:numFmt w:val="bullet"/>
      <w:lvlText w:val="•"/>
      <w:lvlJc w:val="left"/>
      <w:pPr>
        <w:ind w:left="5120" w:hanging="315"/>
      </w:pPr>
      <w:rPr>
        <w:rFonts w:hint="default"/>
      </w:rPr>
    </w:lvl>
    <w:lvl w:ilvl="6" w:tplc="BCEC1F5E">
      <w:start w:val="1"/>
      <w:numFmt w:val="bullet"/>
      <w:lvlText w:val="•"/>
      <w:lvlJc w:val="left"/>
      <w:pPr>
        <w:ind w:left="6100" w:hanging="315"/>
      </w:pPr>
      <w:rPr>
        <w:rFonts w:hint="default"/>
      </w:rPr>
    </w:lvl>
    <w:lvl w:ilvl="7" w:tplc="DACC7672">
      <w:start w:val="1"/>
      <w:numFmt w:val="bullet"/>
      <w:lvlText w:val="•"/>
      <w:lvlJc w:val="left"/>
      <w:pPr>
        <w:ind w:left="7080" w:hanging="315"/>
      </w:pPr>
      <w:rPr>
        <w:rFonts w:hint="default"/>
      </w:rPr>
    </w:lvl>
    <w:lvl w:ilvl="8" w:tplc="551EEABE">
      <w:start w:val="1"/>
      <w:numFmt w:val="bullet"/>
      <w:lvlText w:val="•"/>
      <w:lvlJc w:val="left"/>
      <w:pPr>
        <w:ind w:left="8060" w:hanging="315"/>
      </w:pPr>
      <w:rPr>
        <w:rFonts w:hint="default"/>
      </w:rPr>
    </w:lvl>
  </w:abstractNum>
  <w:abstractNum w:abstractNumId="1">
    <w:nsid w:val="12993976"/>
    <w:multiLevelType w:val="hybridMultilevel"/>
    <w:tmpl w:val="62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6CFC"/>
    <w:multiLevelType w:val="hybridMultilevel"/>
    <w:tmpl w:val="7D6401B2"/>
    <w:lvl w:ilvl="0" w:tplc="40EE5E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64044F1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00C151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40AECF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6F0637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C265A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55AE00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578043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F828AE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nsid w:val="27E252FC"/>
    <w:multiLevelType w:val="hybridMultilevel"/>
    <w:tmpl w:val="8F540CE4"/>
    <w:lvl w:ilvl="0" w:tplc="DC486612">
      <w:start w:val="1"/>
      <w:numFmt w:val="decimal"/>
      <w:lvlText w:val="(%1)"/>
      <w:lvlJc w:val="left"/>
      <w:pPr>
        <w:ind w:left="534" w:hanging="315"/>
      </w:pPr>
      <w:rPr>
        <w:rFonts w:ascii="Georgia" w:eastAsia="Georgia" w:hAnsi="Georgia" w:hint="default"/>
        <w:sz w:val="22"/>
        <w:szCs w:val="22"/>
      </w:rPr>
    </w:lvl>
    <w:lvl w:ilvl="1" w:tplc="230491B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CBF4C6B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A4166756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B172D99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A7A131E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D1B49A60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DAB2734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1ECEBAE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4">
    <w:nsid w:val="31A847CE"/>
    <w:multiLevelType w:val="hybridMultilevel"/>
    <w:tmpl w:val="3B242ADE"/>
    <w:lvl w:ilvl="0" w:tplc="07A826C6">
      <w:start w:val="1"/>
      <w:numFmt w:val="decimal"/>
      <w:lvlText w:val="(%1)"/>
      <w:lvlJc w:val="left"/>
      <w:pPr>
        <w:ind w:left="1180" w:hanging="720"/>
      </w:pPr>
      <w:rPr>
        <w:rFonts w:ascii="Georgia" w:eastAsia="Georgia" w:hAnsi="Georgia" w:hint="default"/>
        <w:sz w:val="22"/>
        <w:szCs w:val="22"/>
      </w:rPr>
    </w:lvl>
    <w:lvl w:ilvl="1" w:tplc="FC66825C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2" w:tplc="65CA8CC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ED9AD762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6A038AA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9B6031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F52AD0C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47920B88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D402E91A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>
    <w:nsid w:val="6AF804A9"/>
    <w:multiLevelType w:val="hybridMultilevel"/>
    <w:tmpl w:val="0C3242E8"/>
    <w:lvl w:ilvl="0" w:tplc="0B36597A">
      <w:start w:val="1"/>
      <w:numFmt w:val="decimal"/>
      <w:lvlText w:val="(%1)"/>
      <w:lvlJc w:val="left"/>
      <w:pPr>
        <w:ind w:left="535" w:hanging="315"/>
      </w:pPr>
      <w:rPr>
        <w:rFonts w:ascii="Georgia" w:eastAsia="Georgia" w:hAnsi="Georgia" w:hint="default"/>
        <w:sz w:val="22"/>
        <w:szCs w:val="22"/>
      </w:rPr>
    </w:lvl>
    <w:lvl w:ilvl="1" w:tplc="3864B3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2" w:tplc="974CA84C">
      <w:start w:val="1"/>
      <w:numFmt w:val="bullet"/>
      <w:lvlText w:val="•"/>
      <w:lvlJc w:val="left"/>
      <w:pPr>
        <w:ind w:left="2495" w:hanging="315"/>
      </w:pPr>
      <w:rPr>
        <w:rFonts w:hint="default"/>
      </w:rPr>
    </w:lvl>
    <w:lvl w:ilvl="3" w:tplc="F16424F2">
      <w:start w:val="1"/>
      <w:numFmt w:val="bullet"/>
      <w:lvlText w:val="•"/>
      <w:lvlJc w:val="left"/>
      <w:pPr>
        <w:ind w:left="3475" w:hanging="315"/>
      </w:pPr>
      <w:rPr>
        <w:rFonts w:hint="default"/>
      </w:rPr>
    </w:lvl>
    <w:lvl w:ilvl="4" w:tplc="C9B01C80">
      <w:start w:val="1"/>
      <w:numFmt w:val="bullet"/>
      <w:lvlText w:val="•"/>
      <w:lvlJc w:val="left"/>
      <w:pPr>
        <w:ind w:left="4455" w:hanging="315"/>
      </w:pPr>
      <w:rPr>
        <w:rFonts w:hint="default"/>
      </w:rPr>
    </w:lvl>
    <w:lvl w:ilvl="5" w:tplc="E104FC96">
      <w:start w:val="1"/>
      <w:numFmt w:val="bullet"/>
      <w:lvlText w:val="•"/>
      <w:lvlJc w:val="left"/>
      <w:pPr>
        <w:ind w:left="5435" w:hanging="315"/>
      </w:pPr>
      <w:rPr>
        <w:rFonts w:hint="default"/>
      </w:rPr>
    </w:lvl>
    <w:lvl w:ilvl="6" w:tplc="BCEC1F5E">
      <w:start w:val="1"/>
      <w:numFmt w:val="bullet"/>
      <w:lvlText w:val="•"/>
      <w:lvlJc w:val="left"/>
      <w:pPr>
        <w:ind w:left="6415" w:hanging="315"/>
      </w:pPr>
      <w:rPr>
        <w:rFonts w:hint="default"/>
      </w:rPr>
    </w:lvl>
    <w:lvl w:ilvl="7" w:tplc="DACC7672">
      <w:start w:val="1"/>
      <w:numFmt w:val="bullet"/>
      <w:lvlText w:val="•"/>
      <w:lvlJc w:val="left"/>
      <w:pPr>
        <w:ind w:left="7395" w:hanging="315"/>
      </w:pPr>
      <w:rPr>
        <w:rFonts w:hint="default"/>
      </w:rPr>
    </w:lvl>
    <w:lvl w:ilvl="8" w:tplc="551EEABE">
      <w:start w:val="1"/>
      <w:numFmt w:val="bullet"/>
      <w:lvlText w:val="•"/>
      <w:lvlJc w:val="left"/>
      <w:pPr>
        <w:ind w:left="8375" w:hanging="315"/>
      </w:pPr>
      <w:rPr>
        <w:rFonts w:hint="default"/>
      </w:rPr>
    </w:lvl>
  </w:abstractNum>
  <w:abstractNum w:abstractNumId="6">
    <w:nsid w:val="6E8F3788"/>
    <w:multiLevelType w:val="hybridMultilevel"/>
    <w:tmpl w:val="25A0C9B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Schultz">
    <w15:presenceInfo w15:providerId="AD" w15:userId="S-1-5-21-1565698124-4084322644-750066890-4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0266"/>
    <w:rsid w:val="0003561A"/>
    <w:rsid w:val="00081E39"/>
    <w:rsid w:val="0009633A"/>
    <w:rsid w:val="000C0517"/>
    <w:rsid w:val="0010645F"/>
    <w:rsid w:val="00110E1B"/>
    <w:rsid w:val="001119F3"/>
    <w:rsid w:val="00111E5F"/>
    <w:rsid w:val="001D202A"/>
    <w:rsid w:val="00293906"/>
    <w:rsid w:val="002B23A5"/>
    <w:rsid w:val="002D0A68"/>
    <w:rsid w:val="00304147"/>
    <w:rsid w:val="00322692"/>
    <w:rsid w:val="0039796C"/>
    <w:rsid w:val="003B1208"/>
    <w:rsid w:val="003B23AE"/>
    <w:rsid w:val="003B7A0F"/>
    <w:rsid w:val="003C4EE3"/>
    <w:rsid w:val="0041378E"/>
    <w:rsid w:val="004471B7"/>
    <w:rsid w:val="00452AE8"/>
    <w:rsid w:val="00457652"/>
    <w:rsid w:val="004905C1"/>
    <w:rsid w:val="00495601"/>
    <w:rsid w:val="004B672F"/>
    <w:rsid w:val="004D36E2"/>
    <w:rsid w:val="00594119"/>
    <w:rsid w:val="005E22D7"/>
    <w:rsid w:val="00603B27"/>
    <w:rsid w:val="00624CBB"/>
    <w:rsid w:val="00696271"/>
    <w:rsid w:val="00696FA2"/>
    <w:rsid w:val="006C7129"/>
    <w:rsid w:val="00776302"/>
    <w:rsid w:val="00796862"/>
    <w:rsid w:val="007B7B42"/>
    <w:rsid w:val="007D326C"/>
    <w:rsid w:val="0083076E"/>
    <w:rsid w:val="00831848"/>
    <w:rsid w:val="00837DDD"/>
    <w:rsid w:val="00893540"/>
    <w:rsid w:val="008E40A9"/>
    <w:rsid w:val="009453C9"/>
    <w:rsid w:val="00945F0A"/>
    <w:rsid w:val="00946B2D"/>
    <w:rsid w:val="00954009"/>
    <w:rsid w:val="00970B0F"/>
    <w:rsid w:val="009972AE"/>
    <w:rsid w:val="009C4226"/>
    <w:rsid w:val="009E0266"/>
    <w:rsid w:val="009F1DB7"/>
    <w:rsid w:val="00A6226A"/>
    <w:rsid w:val="00A71738"/>
    <w:rsid w:val="00A90122"/>
    <w:rsid w:val="00A94C22"/>
    <w:rsid w:val="00A9683D"/>
    <w:rsid w:val="00A9741B"/>
    <w:rsid w:val="00AB0349"/>
    <w:rsid w:val="00AC767A"/>
    <w:rsid w:val="00AD22C8"/>
    <w:rsid w:val="00AD78B9"/>
    <w:rsid w:val="00B031D6"/>
    <w:rsid w:val="00B2124D"/>
    <w:rsid w:val="00B254CB"/>
    <w:rsid w:val="00B44EFB"/>
    <w:rsid w:val="00B824DF"/>
    <w:rsid w:val="00BC12C4"/>
    <w:rsid w:val="00BC1A79"/>
    <w:rsid w:val="00BE173C"/>
    <w:rsid w:val="00C12AE1"/>
    <w:rsid w:val="00C17C2F"/>
    <w:rsid w:val="00C21882"/>
    <w:rsid w:val="00C27645"/>
    <w:rsid w:val="00CB157E"/>
    <w:rsid w:val="00CD1F9D"/>
    <w:rsid w:val="00CE054A"/>
    <w:rsid w:val="00CE490C"/>
    <w:rsid w:val="00D14F13"/>
    <w:rsid w:val="00D212A1"/>
    <w:rsid w:val="00D47A0A"/>
    <w:rsid w:val="00DB4959"/>
    <w:rsid w:val="00DC54C8"/>
    <w:rsid w:val="00DE360B"/>
    <w:rsid w:val="00DF1171"/>
    <w:rsid w:val="00DF1EFC"/>
    <w:rsid w:val="00DF3244"/>
    <w:rsid w:val="00E04A1A"/>
    <w:rsid w:val="00E26E83"/>
    <w:rsid w:val="00E47160"/>
    <w:rsid w:val="00E5551C"/>
    <w:rsid w:val="00E9056F"/>
    <w:rsid w:val="00EB7CBF"/>
    <w:rsid w:val="00EF1558"/>
    <w:rsid w:val="00F3110B"/>
    <w:rsid w:val="00F57924"/>
    <w:rsid w:val="00F754A1"/>
    <w:rsid w:val="00FA6551"/>
    <w:rsid w:val="00FB4055"/>
    <w:rsid w:val="00FC2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3E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266"/>
  </w:style>
  <w:style w:type="paragraph" w:styleId="Heading1">
    <w:name w:val="heading 1"/>
    <w:basedOn w:val="Normal"/>
    <w:uiPriority w:val="1"/>
    <w:qFormat/>
    <w:rsid w:val="009E0266"/>
    <w:pPr>
      <w:spacing w:before="76"/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0266"/>
    <w:pPr>
      <w:ind w:left="82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  <w:rsid w:val="009E0266"/>
  </w:style>
  <w:style w:type="paragraph" w:customStyle="1" w:styleId="TableParagraph">
    <w:name w:val="Table Paragraph"/>
    <w:basedOn w:val="Normal"/>
    <w:uiPriority w:val="1"/>
    <w:qFormat/>
    <w:rsid w:val="009E0266"/>
  </w:style>
  <w:style w:type="paragraph" w:styleId="Header">
    <w:name w:val="header"/>
    <w:basedOn w:val="Normal"/>
    <w:link w:val="HeaderChar"/>
    <w:uiPriority w:val="99"/>
    <w:unhideWhenUsed/>
    <w:rsid w:val="00945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C9"/>
  </w:style>
  <w:style w:type="paragraph" w:styleId="Footer">
    <w:name w:val="footer"/>
    <w:basedOn w:val="Normal"/>
    <w:link w:val="FooterChar"/>
    <w:uiPriority w:val="99"/>
    <w:unhideWhenUsed/>
    <w:rsid w:val="00945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C9"/>
  </w:style>
  <w:style w:type="paragraph" w:styleId="BalloonText">
    <w:name w:val="Balloon Text"/>
    <w:basedOn w:val="Normal"/>
    <w:link w:val="BalloonTextChar"/>
    <w:uiPriority w:val="99"/>
    <w:semiHidden/>
    <w:unhideWhenUsed/>
    <w:rsid w:val="00C21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8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C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70AF-6ACB-4266-AC39-8F0D162A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Poser, Carrie</dc:creator>
  <cp:lastModifiedBy>Shanahan, Claire</cp:lastModifiedBy>
  <cp:revision>9</cp:revision>
  <cp:lastPrinted>2017-07-12T20:40:00Z</cp:lastPrinted>
  <dcterms:created xsi:type="dcterms:W3CDTF">2018-07-05T22:40:00Z</dcterms:created>
  <dcterms:modified xsi:type="dcterms:W3CDTF">2018-07-06T18:50:00Z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2017-05-25T00:00:00Z</vt:filetime>
  </property>
</Properties>
</file>